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Switzerland</w:t>
      </w:r>
      <w:r>
        <w:t xml:space="preserve"> </w:t>
      </w:r>
      <w:r>
        <w:t xml:space="preserve">Zurich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+41 123 456 7890</w:t>
      </w:r>
      <w:r>
        <w:br/>
      </w:r>
      <w:r>
        <w:rPr>
          <w:bCs/>
          <w:b/>
        </w:rPr>
        <w:t xml:space="preserve">Location:</w:t>
      </w:r>
      <w:r>
        <w:t xml:space="preserve"> </w:t>
      </w:r>
      <w:r>
        <w:t xml:space="preserve">Zurich, Switzerland</w:t>
      </w:r>
    </w:p>
    <w:bookmarkEnd w:id="20"/>
    <w:bookmarkStart w:id="21" w:name="career-objective"/>
    <w:p>
      <w:pPr>
        <w:pStyle w:val="Heading2"/>
      </w:pPr>
      <w:r>
        <w:t xml:space="preserve">Career Objective</w:t>
      </w:r>
    </w:p>
    <w:p>
      <w:pPr>
        <w:pStyle w:val="FirstParagraph"/>
      </w:pPr>
      <w:r>
        <w:t xml:space="preserve">A dedicated and passionate Journalist with a proven track record in investigative reporting, multimedia storytelling, and cultural commentary. Seeking opportunities to contribute to the dynamic media landscape of Switzerland Zurich by delivering accurate, impactful news that resonates with local and international audiences. Committed to upholding journalistic integrity while exploring the unique socio-political and economic dynamics of Switzerland.</w:t>
      </w:r>
    </w:p>
    <w:bookmarkEnd w:id="21"/>
    <w:bookmarkStart w:id="22" w:name="professional-summary"/>
    <w:p>
      <w:pPr>
        <w:pStyle w:val="Heading2"/>
      </w:pPr>
      <w:r>
        <w:t xml:space="preserve">Professional Summary</w:t>
      </w:r>
    </w:p>
    <w:p>
      <w:pPr>
        <w:pStyle w:val="FirstParagraph"/>
      </w:pPr>
      <w:r>
        <w:t xml:space="preserve">As a seasoned Journalist in Switzerland Zurich, I bring over [X years] of experience covering diverse beats including politics, economy, technology, and cultural affairs. My work has been featured in reputable publications such as [Example Publications], where I have focused on uncovering stories that highlight the interconnectedness of global events with the Swiss context. With a strong command of both German and English, I am adept at navigating Switzerland’s multilingual media environment and delivering content tailored to Zurich’s cosmopolitan audience.</w:t>
      </w:r>
    </w:p>
    <w:bookmarkEnd w:id="22"/>
    <w:bookmarkStart w:id="26" w:name="professional-experience"/>
    <w:p>
      <w:pPr>
        <w:pStyle w:val="Heading2"/>
      </w:pPr>
      <w:r>
        <w:t xml:space="preserve">Professional Experience</w:t>
      </w:r>
    </w:p>
    <w:bookmarkStart w:id="23" w:name="chief-correspondent"/>
    <w:p>
      <w:pPr>
        <w:pStyle w:val="Heading3"/>
      </w:pPr>
      <w:r>
        <w:t xml:space="preserve">Chief Correspondent</w:t>
      </w:r>
    </w:p>
    <w:p>
      <w:pPr>
        <w:pStyle w:val="FirstParagraph"/>
      </w:pPr>
      <w:r>
        <w:rPr>
          <w:bCs/>
          <w:b/>
        </w:rPr>
        <w:t xml:space="preserve">[Media Outlet Name]</w:t>
      </w:r>
      <w:r>
        <w:t xml:space="preserve">, Zurich, Switzerland</w:t>
      </w:r>
      <w:r>
        <w:br/>
      </w:r>
      <w:r>
        <w:rPr>
          <w:iCs/>
          <w:i/>
        </w:rPr>
        <w:t xml:space="preserve">January 2019 – Present</w:t>
      </w:r>
    </w:p>
    <w:p>
      <w:pPr>
        <w:numPr>
          <w:ilvl w:val="0"/>
          <w:numId w:val="1001"/>
        </w:numPr>
        <w:pStyle w:val="Compact"/>
      </w:pPr>
      <w:r>
        <w:t xml:space="preserve">Lead investigative reporting on Swiss economic policies, including their impact on regional businesses and innovation hubs in Zurich.</w:t>
      </w:r>
    </w:p>
    <w:p>
      <w:pPr>
        <w:numPr>
          <w:ilvl w:val="0"/>
          <w:numId w:val="1001"/>
        </w:numPr>
        <w:pStyle w:val="Compact"/>
      </w:pPr>
      <w:r>
        <w:t xml:space="preserve">Covered major political developments in the Swiss Federal Council, with a focus on environmental regulations and digital transformation initiatives.</w:t>
      </w:r>
    </w:p>
    <w:p>
      <w:pPr>
        <w:numPr>
          <w:ilvl w:val="0"/>
          <w:numId w:val="1001"/>
        </w:numPr>
        <w:pStyle w:val="Compact"/>
      </w:pPr>
      <w:r>
        <w:t xml:space="preserve">Produced multimedia content (videos, podcasts, and interactive graphics) for the publication’s digital platform, increasing engagement by 35% within two years.</w:t>
      </w:r>
    </w:p>
    <w:p>
      <w:pPr>
        <w:numPr>
          <w:ilvl w:val="0"/>
          <w:numId w:val="1001"/>
        </w:numPr>
        <w:pStyle w:val="Compact"/>
      </w:pPr>
      <w:r>
        <w:t xml:space="preserve">Collaborated with international journalists to provide in-depth analysis of global events from a Swiss perspective, such as climate change summits and EU-Swiss relations.</w:t>
      </w:r>
    </w:p>
    <w:bookmarkEnd w:id="23"/>
    <w:bookmarkStart w:id="24" w:name="senior-reporter"/>
    <w:p>
      <w:pPr>
        <w:pStyle w:val="Heading3"/>
      </w:pPr>
      <w:r>
        <w:t xml:space="preserve">Senior Reporter</w:t>
      </w:r>
    </w:p>
    <w:p>
      <w:pPr>
        <w:pStyle w:val="FirstParagraph"/>
      </w:pPr>
      <w:r>
        <w:rPr>
          <w:bCs/>
          <w:b/>
        </w:rPr>
        <w:t xml:space="preserve">[Regional Newspaper Name]</w:t>
      </w:r>
      <w:r>
        <w:t xml:space="preserve">, Zurich, Switzerland</w:t>
      </w:r>
      <w:r>
        <w:br/>
      </w:r>
      <w:r>
        <w:rPr>
          <w:iCs/>
          <w:i/>
        </w:rPr>
        <w:t xml:space="preserve">June 2015 – December 2018</w:t>
      </w:r>
    </w:p>
    <w:p>
      <w:pPr>
        <w:numPr>
          <w:ilvl w:val="0"/>
          <w:numId w:val="1002"/>
        </w:numPr>
        <w:pStyle w:val="Compact"/>
      </w:pPr>
      <w:r>
        <w:t xml:space="preserve">Wrote award-winning articles on Zurich’s cultural scene, including the city’s role as a global hub for art and technology.</w:t>
      </w:r>
    </w:p>
    <w:p>
      <w:pPr>
        <w:numPr>
          <w:ilvl w:val="0"/>
          <w:numId w:val="1002"/>
        </w:numPr>
        <w:pStyle w:val="Compact"/>
      </w:pPr>
      <w:r>
        <w:t xml:space="preserve">Managed a team of freelancers to cover local elections, community events, and small business stories, emphasizing the human element in journalism.</w:t>
      </w:r>
    </w:p>
    <w:p>
      <w:pPr>
        <w:numPr>
          <w:ilvl w:val="0"/>
          <w:numId w:val="1002"/>
        </w:numPr>
        <w:pStyle w:val="Compact"/>
      </w:pPr>
      <w:r>
        <w:t xml:space="preserve">Developed a weekly column on Swiss social issues, which became one of the most-read sections of the newspaper.</w:t>
      </w:r>
    </w:p>
    <w:p>
      <w:pPr>
        <w:numPr>
          <w:ilvl w:val="0"/>
          <w:numId w:val="1002"/>
        </w:numPr>
        <w:pStyle w:val="Compact"/>
      </w:pPr>
      <w:r>
        <w:t xml:space="preserve">Published in-depth features on Switzerland’s education system and its influence on Zurich’s innovation ecosystem.</w:t>
      </w:r>
    </w:p>
    <w:bookmarkEnd w:id="24"/>
    <w:bookmarkStart w:id="25" w:name="freelance-journalist"/>
    <w:p>
      <w:pPr>
        <w:pStyle w:val="Heading3"/>
      </w:pPr>
      <w:r>
        <w:t xml:space="preserve">Freelance Journalist</w:t>
      </w:r>
    </w:p>
    <w:p>
      <w:pPr>
        <w:pStyle w:val="FirstParagraph"/>
      </w:pPr>
      <w:r>
        <w:rPr>
          <w:bCs/>
          <w:b/>
        </w:rPr>
        <w:t xml:space="preserve">[International Media Outlet]</w:t>
      </w:r>
      <w:r>
        <w:t xml:space="preserve">, Zurich, Switzerland</w:t>
      </w:r>
      <w:r>
        <w:br/>
      </w:r>
      <w:r>
        <w:rPr>
          <w:iCs/>
          <w:i/>
        </w:rPr>
        <w:t xml:space="preserve">2012 – 2015</w:t>
      </w:r>
    </w:p>
    <w:p>
      <w:pPr>
        <w:numPr>
          <w:ilvl w:val="0"/>
          <w:numId w:val="1003"/>
        </w:numPr>
        <w:pStyle w:val="Compact"/>
      </w:pPr>
      <w:r>
        <w:t xml:space="preserve">Contributed to global publications on topics such as Swiss neutrality, the rise of fintech in Zurich, and the intersection of AI and ethics in Europe.</w:t>
      </w:r>
    </w:p>
    <w:p>
      <w:pPr>
        <w:numPr>
          <w:ilvl w:val="0"/>
          <w:numId w:val="1003"/>
        </w:numPr>
        <w:pStyle w:val="Compact"/>
      </w:pPr>
      <w:r>
        <w:t xml:space="preserve">Covered major events like the World Economic Forum (WEF) in Davos, providing analysis on its relevance to Zurich’s economic landscape.</w:t>
      </w:r>
    </w:p>
    <w:p>
      <w:pPr>
        <w:numPr>
          <w:ilvl w:val="0"/>
          <w:numId w:val="1003"/>
        </w:numPr>
        <w:pStyle w:val="Compact"/>
      </w:pPr>
      <w:r>
        <w:t xml:space="preserve">Produced multimedia content for international audiences, highlighting Switzerland’s role as a leader in sustainability and innovation.</w:t>
      </w:r>
    </w:p>
    <w:bookmarkEnd w:id="25"/>
    <w:bookmarkEnd w:id="26"/>
    <w:bookmarkStart w:id="29" w:name="educational-background"/>
    <w:p>
      <w:pPr>
        <w:pStyle w:val="Heading2"/>
      </w:pPr>
      <w:r>
        <w:t xml:space="preserve">Educational Background</w:t>
      </w:r>
    </w:p>
    <w:bookmarkStart w:id="27" w:name="master-of-arts-in-journalism"/>
    <w:p>
      <w:pPr>
        <w:pStyle w:val="Heading3"/>
      </w:pPr>
      <w:r>
        <w:t xml:space="preserve">Master of Arts in Journalism</w:t>
      </w:r>
    </w:p>
    <w:p>
      <w:pPr>
        <w:pStyle w:val="FirstParagraph"/>
      </w:pPr>
      <w:r>
        <w:rPr>
          <w:bCs/>
          <w:b/>
        </w:rPr>
        <w:t xml:space="preserve">[University Name]</w:t>
      </w:r>
      <w:r>
        <w:t xml:space="preserve">, Zurich, Switzerland</w:t>
      </w:r>
      <w:r>
        <w:br/>
      </w:r>
      <w:r>
        <w:rPr>
          <w:iCs/>
          <w:i/>
        </w:rPr>
        <w:t xml:space="preserve">Graduated: [Year]</w:t>
      </w:r>
    </w:p>
    <w:p>
      <w:pPr>
        <w:pStyle w:val="BodyText"/>
      </w:pPr>
      <w:r>
        <w:t xml:space="preserve">Specialized in investigative reporting and digital media, with a thesis on "The Role of Local Media in Shaping Public Opinion During the Swiss Federal Elections."</w:t>
      </w:r>
    </w:p>
    <w:bookmarkEnd w:id="27"/>
    <w:bookmarkStart w:id="28" w:name="Xdfa5b32d53c7e7755f1265e1e60a77641923680"/>
    <w:p>
      <w:pPr>
        <w:pStyle w:val="Heading3"/>
      </w:pPr>
      <w:r>
        <w:t xml:space="preserve">Bachelor of Arts in Communication Studies</w:t>
      </w:r>
    </w:p>
    <w:p>
      <w:pPr>
        <w:pStyle w:val="FirstParagraph"/>
      </w:pPr>
      <w:r>
        <w:rPr>
          <w:bCs/>
          <w:b/>
        </w:rPr>
        <w:t xml:space="preserve">[University Name]</w:t>
      </w:r>
      <w:r>
        <w:t xml:space="preserve">, Zurich, Switzerland</w:t>
      </w:r>
      <w:r>
        <w:br/>
      </w:r>
      <w:r>
        <w:rPr>
          <w:iCs/>
          <w:i/>
        </w:rPr>
        <w:t xml:space="preserve">Graduated: [Year]</w:t>
      </w:r>
    </w:p>
    <w:p>
      <w:pPr>
        <w:pStyle w:val="BodyText"/>
      </w:pPr>
      <w:r>
        <w:t xml:space="preserve">Focused on media theory, public relations, and cross-cultural communication. Completed an internship at a local radio station in Zurich.</w:t>
      </w:r>
    </w:p>
    <w:bookmarkEnd w:id="28"/>
    <w:bookmarkEnd w:id="29"/>
    <w:bookmarkStart w:id="30" w:name="skills"/>
    <w:p>
      <w:pPr>
        <w:pStyle w:val="Heading2"/>
      </w:pPr>
      <w:r>
        <w:t xml:space="preserve">Skills</w:t>
      </w:r>
    </w:p>
    <w:p>
      <w:pPr>
        <w:numPr>
          <w:ilvl w:val="0"/>
          <w:numId w:val="1004"/>
        </w:numPr>
        <w:pStyle w:val="Compact"/>
      </w:pPr>
      <w:r>
        <w:rPr>
          <w:bCs/>
          <w:b/>
        </w:rPr>
        <w:t xml:space="preserve">Writing &amp; Editing:</w:t>
      </w:r>
      <w:r>
        <w:t xml:space="preserve"> </w:t>
      </w:r>
      <w:r>
        <w:t xml:space="preserve">Proficient in crafting compelling narratives across print, digital, and broadcast formats.</w:t>
      </w:r>
    </w:p>
    <w:p>
      <w:pPr>
        <w:numPr>
          <w:ilvl w:val="0"/>
          <w:numId w:val="1004"/>
        </w:numPr>
        <w:pStyle w:val="Compact"/>
      </w:pPr>
      <w:r>
        <w:rPr>
          <w:bCs/>
          <w:b/>
        </w:rPr>
        <w:t xml:space="preserve">Research:</w:t>
      </w:r>
      <w:r>
        <w:t xml:space="preserve"> </w:t>
      </w:r>
      <w:r>
        <w:t xml:space="preserve">Skilled in verifying facts, conducting interviews, and analyzing data to produce accurate content.</w:t>
      </w:r>
    </w:p>
    <w:p>
      <w:pPr>
        <w:numPr>
          <w:ilvl w:val="0"/>
          <w:numId w:val="1004"/>
        </w:numPr>
        <w:pStyle w:val="Compact"/>
      </w:pPr>
      <w:r>
        <w:rPr>
          <w:bCs/>
          <w:b/>
        </w:rPr>
        <w:t xml:space="preserve">Multimedia Tools:</w:t>
      </w:r>
      <w:r>
        <w:t xml:space="preserve"> </w:t>
      </w:r>
      <w:r>
        <w:t xml:space="preserve">Experienced in using Adobe Premiere Pro (video editing), Photoshop (graphic design), and Audacity (audio production).</w:t>
      </w:r>
    </w:p>
    <w:p>
      <w:pPr>
        <w:numPr>
          <w:ilvl w:val="0"/>
          <w:numId w:val="1004"/>
        </w:numPr>
        <w:pStyle w:val="Compact"/>
      </w:pPr>
      <w:r>
        <w:rPr>
          <w:bCs/>
          <w:b/>
        </w:rPr>
        <w:t xml:space="preserve">Data Journalism:</w:t>
      </w:r>
      <w:r>
        <w:t xml:space="preserve"> </w:t>
      </w:r>
      <w:r>
        <w:t xml:space="preserve">Familiar with tools like Excel, Tableau, and Python for data-driven storytelling.</w:t>
      </w:r>
    </w:p>
    <w:p>
      <w:pPr>
        <w:numPr>
          <w:ilvl w:val="0"/>
          <w:numId w:val="1004"/>
        </w:numPr>
        <w:pStyle w:val="Compact"/>
      </w:pPr>
      <w:r>
        <w:rPr>
          <w:bCs/>
          <w:b/>
        </w:rPr>
        <w:t xml:space="preserve">Language Proficiency:</w:t>
      </w:r>
      <w:r>
        <w:t xml:space="preserve"> </w:t>
      </w:r>
      <w:r>
        <w:t xml:space="preserve">Native German, fluent English, basic French and Italian.</w:t>
      </w:r>
    </w:p>
    <w:bookmarkEnd w:id="30"/>
    <w:bookmarkStart w:id="31"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 (C1 level)</w:t>
      </w:r>
    </w:p>
    <w:p>
      <w:pPr>
        <w:numPr>
          <w:ilvl w:val="0"/>
          <w:numId w:val="1005"/>
        </w:numPr>
        <w:pStyle w:val="Compact"/>
      </w:pPr>
      <w:r>
        <w:t xml:space="preserve">French: Basic (B1 level)</w:t>
      </w:r>
    </w:p>
    <w:p>
      <w:pPr>
        <w:numPr>
          <w:ilvl w:val="0"/>
          <w:numId w:val="1005"/>
        </w:numPr>
        <w:pStyle w:val="Compact"/>
      </w:pPr>
      <w:r>
        <w:t xml:space="preserve">Italian: Basic (B1 level)</w:t>
      </w:r>
    </w:p>
    <w:bookmarkEnd w:id="31"/>
    <w:bookmarkStart w:id="32" w:name="certifications-training"/>
    <w:p>
      <w:pPr>
        <w:pStyle w:val="Heading2"/>
      </w:pPr>
      <w:r>
        <w:t xml:space="preserve">Certifications &amp; Training</w:t>
      </w:r>
    </w:p>
    <w:p>
      <w:pPr>
        <w:numPr>
          <w:ilvl w:val="0"/>
          <w:numId w:val="1006"/>
        </w:numPr>
        <w:pStyle w:val="Compact"/>
      </w:pPr>
      <w:r>
        <w:rPr>
          <w:bCs/>
          <w:b/>
        </w:rPr>
        <w:t xml:space="preserve">Investigative Journalism Workshop</w:t>
      </w:r>
      <w:r>
        <w:t xml:space="preserve">, Swiss Press Association, 2020.</w:t>
      </w:r>
    </w:p>
    <w:p>
      <w:pPr>
        <w:numPr>
          <w:ilvl w:val="0"/>
          <w:numId w:val="1006"/>
        </w:numPr>
        <w:pStyle w:val="Compact"/>
      </w:pPr>
      <w:r>
        <w:rPr>
          <w:bCs/>
          <w:b/>
        </w:rPr>
        <w:t xml:space="preserve">Digital Media Certification</w:t>
      </w:r>
      <w:r>
        <w:t xml:space="preserve">, Zurich University of the Arts, 2018.</w:t>
      </w:r>
    </w:p>
    <w:p>
      <w:pPr>
        <w:numPr>
          <w:ilvl w:val="0"/>
          <w:numId w:val="1006"/>
        </w:numPr>
        <w:pStyle w:val="Compact"/>
      </w:pPr>
      <w:r>
        <w:rPr>
          <w:bCs/>
          <w:b/>
        </w:rPr>
        <w:t xml:space="preserve">Fact-Checking Training</w:t>
      </w:r>
      <w:r>
        <w:t xml:space="preserve">, Poynter Institute, 2017.</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Swiss Federation of Journalists (SFJ) and the European Federation of Journalists (EFJ).</w:t>
      </w:r>
    </w:p>
    <w:p>
      <w:pPr>
        <w:pStyle w:val="BodyText"/>
      </w:pPr>
      <w:r>
        <w:rPr>
          <w:bCs/>
          <w:b/>
        </w:rPr>
        <w:t xml:space="preserve">Community Involvement:</w:t>
      </w:r>
      <w:r>
        <w:t xml:space="preserve"> </w:t>
      </w:r>
      <w:r>
        <w:t xml:space="preserve">Volunteered as a mentor for aspiring journalists in Zurich, focusing on ethical reporting and digital literacy.</w:t>
      </w:r>
    </w:p>
    <w:p>
      <w:pPr>
        <w:pStyle w:val="BodyText"/>
      </w:pPr>
      <w:r>
        <w:rPr>
          <w:bCs/>
          <w:b/>
        </w:rPr>
        <w:t xml:space="preserve">Projects:</w:t>
      </w:r>
      <w:r>
        <w:t xml:space="preserve"> </w:t>
      </w:r>
      <w:r>
        <w:t xml:space="preserve">Authored a documentary series on "The Future of Work in Switzerland," broadcasted by [Local TV Channel], which received critical acclaim for its exploration of automation and labor market trends.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Switzerland Zurich</dc:title>
  <dc:creator/>
  <dc:language>en</dc:language>
  <cp:keywords/>
  <dcterms:created xsi:type="dcterms:W3CDTF">2025-11-29T05:49:51Z</dcterms:created>
  <dcterms:modified xsi:type="dcterms:W3CDTF">2025-11-29T05:49:51Z</dcterms:modified>
</cp:coreProperties>
</file>

<file path=docProps/custom.xml><?xml version="1.0" encoding="utf-8"?>
<Properties xmlns="http://schemas.openxmlformats.org/officeDocument/2006/custom-properties" xmlns:vt="http://schemas.openxmlformats.org/officeDocument/2006/docPropsVTypes"/>
</file>