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Journalist</w:t>
      </w:r>
      <w:r>
        <w:t xml:space="preserve"> </w:t>
      </w:r>
      <w:r>
        <w:t xml:space="preserve">in</w:t>
      </w:r>
      <w:r>
        <w:t xml:space="preserve"> </w:t>
      </w:r>
      <w:r>
        <w:t xml:space="preserve">Uzbekistan</w:t>
      </w:r>
      <w:r>
        <w:t xml:space="preserve"> </w:t>
      </w:r>
      <w:r>
        <w:t xml:space="preserve">Tashkent</w:t>
      </w:r>
    </w:p>
    <w:bookmarkStart w:id="33" w:name="curriculum-vitae"/>
    <w:p>
      <w:pPr>
        <w:pStyle w:val="Heading1"/>
      </w:pPr>
      <w:r>
        <w:t xml:space="preserve">Curriculum Vitae</w:t>
      </w:r>
    </w:p>
    <w:bookmarkStart w:id="32" w:name="journalist-in-uzbekistan-tashkent"/>
    <w:p>
      <w:pPr>
        <w:pStyle w:val="Heading2"/>
      </w:pPr>
      <w:r>
        <w:t xml:space="preserve">Journalist in Uzbekistan Tashkent</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Aynur Karimova</w:t>
      </w:r>
      <w:r>
        <w:br/>
      </w:r>
      <w:r>
        <w:rPr>
          <w:bCs/>
          <w:b/>
        </w:rPr>
        <w:t xml:space="preserve">Address:</w:t>
      </w:r>
      <w:r>
        <w:t xml:space="preserve"> </w:t>
      </w:r>
      <w:r>
        <w:t xml:space="preserve">15 Navoiy Street, Tashkent City, Uzbekistan</w:t>
      </w:r>
      <w:r>
        <w:br/>
      </w:r>
      <w:r>
        <w:rPr>
          <w:bCs/>
          <w:b/>
        </w:rPr>
        <w:t xml:space="preserve">Email:</w:t>
      </w:r>
      <w:r>
        <w:t xml:space="preserve"> </w:t>
      </w:r>
      <w:r>
        <w:t xml:space="preserve">aynur.karimova@journalist.uz</w:t>
      </w:r>
      <w:r>
        <w:br/>
      </w:r>
      <w:r>
        <w:rPr>
          <w:bCs/>
          <w:b/>
        </w:rPr>
        <w:t xml:space="preserve">Phone:</w:t>
      </w:r>
      <w:r>
        <w:t xml:space="preserve"> </w:t>
      </w:r>
      <w:r>
        <w:t xml:space="preserve">+998 93 123-45-67</w:t>
      </w:r>
      <w:r>
        <w:br/>
      </w:r>
      <w:r>
        <w:rPr>
          <w:bCs/>
          <w:b/>
        </w:rPr>
        <w:t xml:space="preserve">LinkedIn:</w:t>
      </w:r>
      <w:r>
        <w:t xml:space="preserve"> </w:t>
      </w:r>
      <w:r>
        <w:t xml:space="preserve">linkedin.com/in/ainurkarimova</w:t>
      </w:r>
    </w:p>
    <w:bookmarkEnd w:id="20"/>
    <w:bookmarkStart w:id="21" w:name="professional-summary"/>
    <w:p>
      <w:pPr>
        <w:pStyle w:val="Heading3"/>
      </w:pPr>
      <w:r>
        <w:t xml:space="preserve">Professional Summary</w:t>
      </w:r>
    </w:p>
    <w:p>
      <w:pPr>
        <w:pStyle w:val="FirstParagraph"/>
      </w:pPr>
      <w:r>
        <w:t xml:space="preserve">A dedicated and experienced journalist based in Uzbekistan Tashkent, specializing in investigative reporting, cultural analysis, and socio-political commentary. With over a decade of experience covering news for national and international platforms, I have built a reputation for delivering accurate, impactful stories that resonate with audiences in Uzbekistan Tashkent and beyond. My work focuses on bridging local narratives with global perspectives while adhering to the highest ethical standards in journalism.</w:t>
      </w:r>
    </w:p>
    <w:bookmarkEnd w:id="21"/>
    <w:bookmarkStart w:id="25" w:name="professional-experience"/>
    <w:p>
      <w:pPr>
        <w:pStyle w:val="Heading3"/>
      </w:pPr>
      <w:r>
        <w:t xml:space="preserve">Professional Experience</w:t>
      </w:r>
    </w:p>
    <w:bookmarkStart w:id="22" w:name="senior-journalist"/>
    <w:p>
      <w:pPr>
        <w:pStyle w:val="Heading4"/>
      </w:pPr>
      <w:r>
        <w:rPr>
          <w:bCs/>
          <w:b/>
        </w:rPr>
        <w:t xml:space="preserve">Senior Journalist</w:t>
      </w:r>
    </w:p>
    <w:p>
      <w:pPr>
        <w:pStyle w:val="FirstParagraph"/>
      </w:pPr>
      <w:r>
        <w:rPr>
          <w:iCs/>
          <w:i/>
        </w:rPr>
        <w:t xml:space="preserve">Uzbekistan Today (UTV), Tashkent City, Uzbekistan</w:t>
      </w:r>
      <w:r>
        <w:br/>
      </w:r>
      <w:r>
        <w:t xml:space="preserve">January 2018 – Present</w:t>
      </w:r>
      <w:r>
        <w:br/>
      </w:r>
      <w:r>
        <w:t xml:space="preserve">- Lead investigative reports on economic reforms and social development in Uzbekistan Tashkent.</w:t>
      </w:r>
      <w:r>
        <w:br/>
      </w:r>
      <w:r>
        <w:t xml:space="preserve">- Collaborate with international media outlets to cover regional events and cultural exchanges.</w:t>
      </w:r>
      <w:r>
        <w:br/>
      </w:r>
      <w:r>
        <w:t xml:space="preserve">- Publish weekly opinion columns analyzing policy changes and their impact on local communities.</w:t>
      </w:r>
    </w:p>
    <w:bookmarkEnd w:id="22"/>
    <w:bookmarkStart w:id="23" w:name="reporter"/>
    <w:p>
      <w:pPr>
        <w:pStyle w:val="Heading4"/>
      </w:pPr>
      <w:r>
        <w:rPr>
          <w:bCs/>
          <w:b/>
        </w:rPr>
        <w:t xml:space="preserve">Reporter</w:t>
      </w:r>
    </w:p>
    <w:p>
      <w:pPr>
        <w:pStyle w:val="FirstParagraph"/>
      </w:pPr>
      <w:r>
        <w:rPr>
          <w:iCs/>
          <w:i/>
        </w:rPr>
        <w:t xml:space="preserve">Bular Xabar (Our News), Tashkent City, Uzbekistan</w:t>
      </w:r>
      <w:r>
        <w:br/>
      </w:r>
      <w:r>
        <w:t xml:space="preserve">March 2015 – December 2017</w:t>
      </w:r>
      <w:r>
        <w:br/>
      </w:r>
      <w:r>
        <w:t xml:space="preserve">- Covered breaking news, including political developments and public health initiatives in Uzbekistan Tashkent.</w:t>
      </w:r>
      <w:r>
        <w:br/>
      </w:r>
      <w:r>
        <w:t xml:space="preserve">- Produced multimedia content for digital platforms, reaching over 500,000 monthly readers.</w:t>
      </w:r>
      <w:r>
        <w:br/>
      </w:r>
      <w:r>
        <w:t xml:space="preserve">- Conducted interviews with key figures in government, academia, and civil society.</w:t>
      </w:r>
    </w:p>
    <w:bookmarkEnd w:id="23"/>
    <w:bookmarkStart w:id="24" w:name="freelance-journalist"/>
    <w:p>
      <w:pPr>
        <w:pStyle w:val="Heading4"/>
      </w:pPr>
      <w:r>
        <w:rPr>
          <w:bCs/>
          <w:b/>
        </w:rPr>
        <w:t xml:space="preserve">Freelance Journalist</w:t>
      </w:r>
    </w:p>
    <w:p>
      <w:pPr>
        <w:pStyle w:val="FirstParagraph"/>
      </w:pPr>
      <w:r>
        <w:rPr>
          <w:iCs/>
          <w:i/>
        </w:rPr>
        <w:t xml:space="preserve">Independent Projects (Various Platforms)</w:t>
      </w:r>
      <w:r>
        <w:br/>
      </w:r>
      <w:r>
        <w:t xml:space="preserve">2012 – 2015</w:t>
      </w:r>
      <w:r>
        <w:br/>
      </w:r>
      <w:r>
        <w:t xml:space="preserve">- Wrote feature stories on Uzbekistan Tashkent’s cultural heritage and modernization efforts.</w:t>
      </w:r>
      <w:r>
        <w:br/>
      </w:r>
      <w:r>
        <w:t xml:space="preserve">- Contributed to international publications such as Al Jazeera and BBC News, focusing on Central Asian affairs.</w:t>
      </w:r>
    </w:p>
    <w:bookmarkEnd w:id="24"/>
    <w:bookmarkEnd w:id="25"/>
    <w:bookmarkStart w:id="26" w:name="education"/>
    <w:p>
      <w:pPr>
        <w:pStyle w:val="Heading3"/>
      </w:pPr>
      <w:r>
        <w:t xml:space="preserve">Education</w:t>
      </w:r>
    </w:p>
    <w:p>
      <w:pPr>
        <w:pStyle w:val="FirstParagraph"/>
      </w:pPr>
      <w:r>
        <w:rPr>
          <w:bCs/>
          <w:b/>
        </w:rPr>
        <w:t xml:space="preserve">Bachelor of Arts in Journalism</w:t>
      </w:r>
      <w:r>
        <w:br/>
      </w:r>
      <w:r>
        <w:t xml:space="preserve">Tashkent State University of Oriental Studies, Uzbekistan</w:t>
      </w:r>
      <w:r>
        <w:br/>
      </w:r>
      <w:r>
        <w:t xml:space="preserve">Graduated: 2012</w:t>
      </w:r>
      <w:r>
        <w:br/>
      </w:r>
      <w:r>
        <w:t xml:space="preserve">- Major coursework: Media ethics, report writing, and media law.</w:t>
      </w:r>
      <w:r>
        <w:br/>
      </w:r>
      <w:r>
        <w:t xml:space="preserve">- Thesis: "The Role of Media in Shaping Public Opinion in Uzbekistan Tashkent."</w:t>
      </w:r>
    </w:p>
    <w:bookmarkEnd w:id="26"/>
    <w:bookmarkStart w:id="27" w:name="skills"/>
    <w:p>
      <w:pPr>
        <w:pStyle w:val="Heading3"/>
      </w:pPr>
      <w:r>
        <w:t xml:space="preserve">Skills</w:t>
      </w:r>
    </w:p>
    <w:p>
      <w:pPr>
        <w:numPr>
          <w:ilvl w:val="0"/>
          <w:numId w:val="1001"/>
        </w:numPr>
        <w:pStyle w:val="Compact"/>
      </w:pPr>
      <w:r>
        <w:t xml:space="preserve">Investigative research and data analysis</w:t>
      </w:r>
    </w:p>
    <w:p>
      <w:pPr>
        <w:numPr>
          <w:ilvl w:val="0"/>
          <w:numId w:val="1001"/>
        </w:numPr>
        <w:pStyle w:val="Compact"/>
      </w:pPr>
      <w:r>
        <w:t xml:space="preserve">News writing, editing, and multimedia production</w:t>
      </w:r>
    </w:p>
    <w:p>
      <w:pPr>
        <w:numPr>
          <w:ilvl w:val="0"/>
          <w:numId w:val="1001"/>
        </w:numPr>
        <w:pStyle w:val="Compact"/>
      </w:pPr>
      <w:r>
        <w:t xml:space="preserve">Cross-cultural communication in Uzbek, Russian, and English</w:t>
      </w:r>
    </w:p>
    <w:p>
      <w:pPr>
        <w:numPr>
          <w:ilvl w:val="0"/>
          <w:numId w:val="1001"/>
        </w:numPr>
        <w:pStyle w:val="Compact"/>
      </w:pPr>
      <w:r>
        <w:t xml:space="preserve">Proficiency in Adobe Premiere Pro and Canva for visual storytelling</w:t>
      </w:r>
    </w:p>
    <w:p>
      <w:pPr>
        <w:numPr>
          <w:ilvl w:val="0"/>
          <w:numId w:val="1001"/>
        </w:numPr>
        <w:pStyle w:val="Compact"/>
      </w:pPr>
      <w:r>
        <w:t xml:space="preserve">Experience with press conferences, interviews, and event coverage</w:t>
      </w:r>
    </w:p>
    <w:bookmarkEnd w:id="27"/>
    <w:bookmarkStart w:id="28" w:name="certifications-training"/>
    <w:p>
      <w:pPr>
        <w:pStyle w:val="Heading3"/>
      </w:pPr>
      <w:r>
        <w:t xml:space="preserve">Certifications &amp; Training</w:t>
      </w:r>
    </w:p>
    <w:p>
      <w:pPr>
        <w:pStyle w:val="FirstParagraph"/>
      </w:pPr>
      <w:r>
        <w:rPr>
          <w:bCs/>
          <w:b/>
        </w:rPr>
        <w:t xml:space="preserve">Journalism Ethics and Law (2020)</w:t>
      </w:r>
      <w:r>
        <w:br/>
      </w:r>
      <w:r>
        <w:t xml:space="preserve">International Press Institute (IPI), Tashkent</w:t>
      </w:r>
      <w:r>
        <w:br/>
      </w:r>
    </w:p>
    <w:p>
      <w:pPr>
        <w:pStyle w:val="BodyText"/>
      </w:pPr>
      <w:r>
        <w:rPr>
          <w:bCs/>
          <w:b/>
        </w:rPr>
        <w:t xml:space="preserve">Advanced Multimedia Journalism Course (2017)</w:t>
      </w:r>
      <w:r>
        <w:br/>
      </w:r>
      <w:r>
        <w:t xml:space="preserve">European University at St. Petersburg, Russia</w:t>
      </w:r>
    </w:p>
    <w:p>
      <w:pPr>
        <w:pStyle w:val="BodyText"/>
      </w:pPr>
      <w:r>
        <w:rPr>
          <w:bCs/>
          <w:b/>
        </w:rPr>
        <w:t xml:space="preserve">Certified in Digital Storytelling (2019)</w:t>
      </w:r>
      <w:r>
        <w:br/>
      </w:r>
      <w:r>
        <w:t xml:space="preserve">UNESCO-UNAOC Media Development Program</w:t>
      </w:r>
    </w:p>
    <w:bookmarkEnd w:id="28"/>
    <w:bookmarkStart w:id="29" w:name="languages"/>
    <w:p>
      <w:pPr>
        <w:pStyle w:val="Heading3"/>
      </w:pPr>
      <w:r>
        <w:t xml:space="preserve">Languages</w:t>
      </w:r>
    </w:p>
    <w:p>
      <w:pPr>
        <w:numPr>
          <w:ilvl w:val="0"/>
          <w:numId w:val="1002"/>
        </w:numPr>
        <w:pStyle w:val="Compact"/>
      </w:pPr>
      <w:r>
        <w:t xml:space="preserve">Uzbek (Native)</w:t>
      </w:r>
    </w:p>
    <w:p>
      <w:pPr>
        <w:numPr>
          <w:ilvl w:val="0"/>
          <w:numId w:val="1002"/>
        </w:numPr>
        <w:pStyle w:val="Compact"/>
      </w:pPr>
      <w:r>
        <w:t xml:space="preserve">Russian (Fluent)</w:t>
      </w:r>
    </w:p>
    <w:p>
      <w:pPr>
        <w:numPr>
          <w:ilvl w:val="0"/>
          <w:numId w:val="1002"/>
        </w:numPr>
        <w:pStyle w:val="Compact"/>
      </w:pPr>
      <w:r>
        <w:t xml:space="preserve">English (Professional proficiency)</w:t>
      </w:r>
    </w:p>
    <w:bookmarkEnd w:id="29"/>
    <w:bookmarkStart w:id="30" w:name="additional-information"/>
    <w:p>
      <w:pPr>
        <w:pStyle w:val="Heading3"/>
      </w:pPr>
      <w:r>
        <w:t xml:space="preserve">Additional Information</w:t>
      </w:r>
    </w:p>
    <w:p>
      <w:pPr>
        <w:pStyle w:val="FirstParagraph"/>
      </w:pPr>
      <w:r>
        <w:rPr>
          <w:bCs/>
          <w:b/>
        </w:rPr>
        <w:t xml:space="preserve">Community Engagement:</w:t>
      </w:r>
      <w:r>
        <w:br/>
      </w:r>
      <w:r>
        <w:t xml:space="preserve">- Organized a local journalism workshop for students in Uzbekistan Tashkent, focusing on ethical reporting.</w:t>
      </w:r>
      <w:r>
        <w:br/>
      </w:r>
    </w:p>
    <w:p>
      <w:pPr>
        <w:pStyle w:val="BodyText"/>
      </w:pPr>
      <w:r>
        <w:rPr>
          <w:bCs/>
          <w:b/>
        </w:rPr>
        <w:t xml:space="preserve">Awards &amp; Recognition:</w:t>
      </w:r>
      <w:r>
        <w:br/>
      </w:r>
      <w:r>
        <w:t xml:space="preserve">- "Best Investigative Report" (2021) by Uzbekistan Press Association.</w:t>
      </w:r>
      <w:r>
        <w:br/>
      </w:r>
      <w:r>
        <w:t xml:space="preserve">- Honorable Mention in the "Central Asian Media Awards" (2019).</w:t>
      </w:r>
    </w:p>
    <w:p>
      <w:pPr>
        <w:pStyle w:val="BodyText"/>
      </w:pPr>
      <w:r>
        <w:rPr>
          <w:bCs/>
          <w:b/>
        </w:rPr>
        <w:t xml:space="preserve">Publications:</w:t>
      </w:r>
      <w:r>
        <w:br/>
      </w:r>
      <w:r>
        <w:t xml:space="preserve">- "Urban Development in Tashkent: Challenges and Opportunities" (UTV, 2020).</w:t>
      </w:r>
      <w:r>
        <w:br/>
      </w:r>
      <w:r>
        <w:t xml:space="preserve">- "Women in Journalism: A Personal Perspective" (Bular Xabar, 2017).</w:t>
      </w:r>
    </w:p>
    <w:bookmarkEnd w:id="30"/>
    <w:bookmarkStart w:id="31" w:name="references"/>
    <w:p>
      <w:pPr>
        <w:pStyle w:val="Heading3"/>
      </w:pPr>
      <w:r>
        <w:t xml:space="preserve">References</w:t>
      </w:r>
    </w:p>
    <w:p>
      <w:pPr>
        <w:pStyle w:val="FirstParagraph"/>
      </w:pPr>
      <w:r>
        <w:t xml:space="preserve">Available upon request. Contact me at aynur.karimova@journalist.uz.</w:t>
      </w:r>
    </w:p>
    <w:bookmarkEnd w:id="31"/>
    <w:p>
      <w:pPr>
        <w:pStyle w:val="BodyText"/>
      </w:pPr>
      <w:r>
        <w:t xml:space="preserve">© 2023 Aynur Karimova | Curriculum Vitae for Journalist in Uzbekistan Tashkent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Journalist in Uzbekistan Tashkent</dc:title>
  <dc:creator/>
  <dc:language>en</dc:language>
  <cp:keywords/>
  <dcterms:created xsi:type="dcterms:W3CDTF">2025-12-07T20:02:57Z</dcterms:created>
  <dcterms:modified xsi:type="dcterms:W3CDTF">2025-12-07T20:02:57Z</dcterms:modified>
</cp:coreProperties>
</file>

<file path=docProps/custom.xml><?xml version="1.0" encoding="utf-8"?>
<Properties xmlns="http://schemas.openxmlformats.org/officeDocument/2006/custom-properties" xmlns:vt="http://schemas.openxmlformats.org/officeDocument/2006/docPropsVTypes"/>
</file>