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aboratory-technician-in-algeria-algiers"/>
    <w:p>
      <w:pPr>
        <w:pStyle w:val="Heading2"/>
      </w:pPr>
      <w:r>
        <w:t xml:space="preserve">Laboratory Technician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Rue des Laboratoires, Bab Ezzouar,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ahmed.bensalah@labtech.dz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five years of experience in analytical laboratories across Algeria. Specializing in sample preparation, chemical analysis, and quality control, I have consistently contributed to ensuring accuracy and compliance with national and international standards. My expertise is rooted in the dynamic environment of Algeria Algiers, where I have worked closely with public health institutions and private sector labs to deliver reliable results. A strong advocate for scientific integrity, I aim to advance laboratory practices in Algeria through innovation and continuous learning.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 (Laboratory Technology)</w:t>
      </w:r>
      <w:r>
        <w:br/>
      </w:r>
      <w:r>
        <w:t xml:space="preserve">University of Science and Technology Houari Boumediene (USTHB), Algiers, Algeria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Diploma in Analytical Sciences</w:t>
      </w:r>
      <w:r>
        <w:br/>
      </w:r>
      <w:r>
        <w:t xml:space="preserve">National Institute for Public Health (INSP), Algiers, Algeria</w:t>
      </w:r>
      <w:r>
        <w:br/>
      </w:r>
      <w:r>
        <w:t xml:space="preserve">Completed: December 2015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National Institute for Public Health (INSP), Algiers, Algeria</w:t>
      </w:r>
      <w:r>
        <w:br/>
      </w:r>
      <w:r>
        <w:t xml:space="preserve">January 2019 – Present</w:t>
      </w:r>
      <w:r>
        <w:br/>
      </w:r>
      <w:r>
        <w:t xml:space="preserve">- Conducted routine and specialized laboratory tests for public health monitoring, including water quality analysis and microbial screening.</w:t>
      </w:r>
      <w:r>
        <w:br/>
      </w:r>
      <w:r>
        <w:t xml:space="preserve">- Maintained and calibrated laboratory equipment (spectrophotometers, centrifuges, microscopes) to ensure optimal performance.</w:t>
      </w:r>
      <w:r>
        <w:br/>
      </w:r>
      <w:r>
        <w:t xml:space="preserve">- Collaborated with researchers on projects related to disease surveillance in Algeria Algiers.</w:t>
      </w:r>
      <w:r>
        <w:br/>
      </w:r>
      <w:r>
        <w:t xml:space="preserve">- Documented results using LabVIEW software and prepared reports for stakeholders.</w:t>
      </w:r>
    </w:p>
    <w:bookmarkEnd w:id="23"/>
    <w:bookmarkStart w:id="24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Algerian Pharmaceutical Company (SAP), Algiers, Algeria</w:t>
      </w:r>
      <w:r>
        <w:br/>
      </w:r>
      <w:r>
        <w:t xml:space="preserve">September 2017 – December 2018</w:t>
      </w:r>
      <w:r>
        <w:br/>
      </w:r>
      <w:r>
        <w:t xml:space="preserve">- Performed quality control tests on pharmaceutical products to ensure compliance with national regulations.</w:t>
      </w:r>
      <w:r>
        <w:br/>
      </w:r>
      <w:r>
        <w:t xml:space="preserve">- Developed and validated analytical methods for drug formulation analysis.</w:t>
      </w:r>
      <w:r>
        <w:br/>
      </w:r>
      <w:r>
        <w:t xml:space="preserve">- Trained junior technicians in standard operating procedures (SOPs) specific to Algeria’s laboratory protocols.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spectroscopy, chromatography, and titration</w:t>
      </w:r>
    </w:p>
    <w:p>
      <w:pPr>
        <w:numPr>
          <w:ilvl w:val="0"/>
          <w:numId w:val="1002"/>
        </w:numPr>
        <w:pStyle w:val="Compact"/>
      </w:pPr>
      <w:r>
        <w:t xml:space="preserve">Proficient in laboratory software (LabVIEW, Excel, SPSS)</w:t>
      </w:r>
    </w:p>
    <w:p>
      <w:pPr>
        <w:numPr>
          <w:ilvl w:val="0"/>
          <w:numId w:val="1002"/>
        </w:numPr>
        <w:pStyle w:val="Compact"/>
      </w:pPr>
      <w:r>
        <w:t xml:space="preserve">Certified in Good Laboratory Practice (GLP) and safety protocols</w:t>
      </w:r>
    </w:p>
    <w:p>
      <w:pPr>
        <w:numPr>
          <w:ilvl w:val="0"/>
          <w:numId w:val="1002"/>
        </w:numPr>
        <w:pStyle w:val="Compact"/>
      </w:pPr>
      <w:r>
        <w:t xml:space="preserve">Strong understanding of Algerian health regulations and standards</w:t>
      </w:r>
    </w:p>
    <w:p>
      <w:pPr>
        <w:numPr>
          <w:ilvl w:val="0"/>
          <w:numId w:val="1002"/>
        </w:numPr>
        <w:pStyle w:val="Compact"/>
      </w:pPr>
      <w:r>
        <w:t xml:space="preserve">Excellent attention to detail and problem-solving skills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Laboratory Safety (OSHA Standards)</w:t>
      </w:r>
      <w:r>
        <w:br/>
      </w:r>
      <w:r>
        <w:t xml:space="preserve">Algerian Health and Safety Authority,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Analytical Chemistry</w:t>
      </w:r>
      <w:r>
        <w:br/>
      </w:r>
      <w:r>
        <w:t xml:space="preserve">National Center for Scientific Research (CNRS), Algiers,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Emergency Response Certification</w:t>
      </w:r>
      <w:r>
        <w:br/>
      </w:r>
      <w:r>
        <w:t xml:space="preserve">Red Crescent of Algeria, 2018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 in technical terminology)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public health awareness campaigns in Algiers, focusing on laboratory testing for infectious diseases.</w:t>
      </w:r>
      <w:r>
        <w:br/>
      </w:r>
      <w:r>
        <w:t xml:space="preserve">- Assisted in setting up mobile labs for rural areas under the Ministry of Health’s initiative.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Led a project to optimize sample processing workflows at INSP, reducing turnaround time by 20%</w:t>
      </w:r>
      <w:r>
        <w:br/>
      </w:r>
      <w:r>
        <w:t xml:space="preserve">- Contributed to a research paper on environmental monitoring in Algeria Algiers, published in the Algerian Journal of Environmental Sciences (2021).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Algerian Association of Laboratory Technicians (AALT)</w:t>
      </w:r>
      <w:r>
        <w:br/>
      </w:r>
      <w:r>
        <w:t xml:space="preserve">- Affiliate of the International Federation of Clinical Chemistry and Laboratory Medicine (IFCC)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ahmed.bensalah@labtech.dz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Algeria Algiers</dc:title>
  <dc:creator/>
  <dc:language>en</dc:language>
  <cp:keywords/>
  <dcterms:created xsi:type="dcterms:W3CDTF">2025-11-27T20:38:12Z</dcterms:created>
  <dcterms:modified xsi:type="dcterms:W3CDTF">2025-11-27T20:38:12Z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