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Technician,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123, Tianhe Road, Guangzhou, China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yourname@example.com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+86 123-4567-8901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linkedin.com/in/yourname</w:t>
      </w:r>
    </w:p>
    <w:bookmarkEnd w:id="20"/>
    <w:bookmarkStart w:id="21" w:name="purpose-of-the-curriculum-vitae"/>
    <w:p>
      <w:pPr>
        <w:pStyle w:val="Heading2"/>
      </w:pPr>
      <w:r>
        <w:t xml:space="preserve">Purpose of the Curriculum Vitae</w:t>
      </w:r>
    </w:p>
    <w:p>
      <w:pPr>
        <w:pStyle w:val="FirstParagraph"/>
      </w:pPr>
      <w:r>
        <w:t xml:space="preserve">This Curriculum Vitae is designed to outline the professional background, skills, and qualifications of a highly motivated Laboratory Technician seeking employment in China Guangzhou. With a strong focus on laboratory operations, quality control, and scientific research, this document highlights expertise tailored to meet the demands of Guangzhou's dynamic biotechnology and pharmaceutical sectors.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Laboratory Technician with over 5 years of experience in Guangzhou, I specialize in conducting precise laboratory analyses, maintaining state-of-the-art equipment, and ensuring compliance with national and international standards. My career has been centered around supporting scientific research and industrial processes in China Guangzhou, where I have worked closely with teams in biotechnology firms, healthcare institutions, and environmental testing laboratories. My ability to adapt to fast-paced environments while maintaining accuracy makes me an asset to any laboratory setting in Guangzhou.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Biotechnology</w:t>
      </w:r>
      <w:r>
        <w:br/>
      </w:r>
      <w:r>
        <w:t xml:space="preserve">Guangzhou University, China</w:t>
      </w:r>
      <w:r>
        <w:br/>
      </w:r>
      <w:r>
        <w:t xml:space="preserve">Graduated: June 2018</w:t>
      </w:r>
      <w:r>
        <w:br/>
      </w:r>
      <w:r>
        <w:t xml:space="preserve">- Specialized in molecular biology and analytical chemistry</w:t>
      </w:r>
      <w:r>
        <w:br/>
      </w:r>
      <w:r>
        <w:t xml:space="preserve">- Thesis: "Optimization of PCR Techniques for Environmental Microbial Analysis"</w:t>
      </w:r>
    </w:p>
    <w:p>
      <w:pPr>
        <w:pStyle w:val="BodyText"/>
      </w:pPr>
      <w:r>
        <w:rPr>
          <w:bCs/>
          <w:b/>
        </w:rPr>
        <w:t xml:space="preserve">Diploma in Laboratory Technology</w:t>
      </w:r>
      <w:r>
        <w:br/>
      </w:r>
      <w:r>
        <w:t xml:space="preserve">Guangdong Polytechnic Institute, China</w:t>
      </w:r>
      <w:r>
        <w:br/>
      </w:r>
      <w:r>
        <w:t xml:space="preserve">Graduated: June 2015</w:t>
      </w:r>
      <w:r>
        <w:br/>
      </w:r>
      <w:r>
        <w:t xml:space="preserve">- Focused on laboratory safety, instrumentation, and data management</w:t>
      </w:r>
      <w:r>
        <w:br/>
      </w:r>
      <w:r>
        <w:t xml:space="preserve">- Internship at Guangzhou Medical Testing Center</w:t>
      </w:r>
    </w:p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Guangzhou Biotech Solutions Co., Ltd.</w:t>
      </w:r>
      <w:r>
        <w:br/>
      </w:r>
      <w:r>
        <w:t xml:space="preserve">Guangzhou, China</w:t>
      </w:r>
      <w:r>
        <w:br/>
      </w:r>
      <w:r>
        <w:t xml:space="preserve">January 2019 – Present</w:t>
      </w:r>
      <w:r>
        <w:br/>
      </w:r>
      <w:r>
        <w:t xml:space="preserve">- Conducted routine and specialized tests for pharmaceutical products, ensuring compliance with Chinese National Standards (GB/T)</w:t>
      </w:r>
      <w:r>
        <w:br/>
      </w:r>
      <w:r>
        <w:t xml:space="preserve">- Maintained and calibrated laboratory equipment, including spectrophotometers and chromatography systems.</w:t>
      </w:r>
      <w:r>
        <w:br/>
      </w:r>
      <w:r>
        <w:t xml:space="preserve">- Collaborated with research teams to develop new testing protocols for drug development projects.</w:t>
      </w:r>
      <w:r>
        <w:br/>
      </w:r>
      <w:r>
        <w:t xml:space="preserve">- Documented experimental data using LabVIEW software, contributing to the company's digitalization efforts in China Guangzhou.</w:t>
      </w:r>
    </w:p>
    <w:bookmarkEnd w:id="24"/>
    <w:bookmarkStart w:id="25" w:name="junior-laboratory-technician"/>
    <w:p>
      <w:pPr>
        <w:pStyle w:val="Heading3"/>
      </w:pPr>
      <w:r>
        <w:t xml:space="preserve">Junior Laboratory Technician</w:t>
      </w:r>
    </w:p>
    <w:p>
      <w:pPr>
        <w:pStyle w:val="FirstParagraph"/>
      </w:pPr>
      <w:r>
        <w:rPr>
          <w:bCs/>
          <w:b/>
        </w:rPr>
        <w:t xml:space="preserve">Guangzhou Environmental Testing Institute</w:t>
      </w:r>
      <w:r>
        <w:br/>
      </w:r>
      <w:r>
        <w:t xml:space="preserve">Guangzhou, China</w:t>
      </w:r>
      <w:r>
        <w:br/>
      </w:r>
      <w:r>
        <w:t xml:space="preserve">June 2016 – December 2018</w:t>
      </w:r>
      <w:r>
        <w:br/>
      </w:r>
      <w:r>
        <w:t xml:space="preserve">- Performed water and soil sample analysis to assess environmental contamination levels.</w:t>
      </w:r>
      <w:r>
        <w:br/>
      </w:r>
      <w:r>
        <w:t xml:space="preserve">- Assisted in the implementation of ISO/IEC 17025 standards for laboratory accreditation.</w:t>
      </w:r>
      <w:r>
        <w:br/>
      </w:r>
      <w:r>
        <w:t xml:space="preserve">- Trained new staff on safety procedures, emphasizing the importance of protocols in Guangzhou's industrial zones.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Laboratory Equipment:</w:t>
      </w:r>
      <w:r>
        <w:t xml:space="preserve"> </w:t>
      </w:r>
      <w:r>
        <w:t xml:space="preserve">Microscopes, centrifuges, HPLC systems, PCR machines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Excel, GraphPad Prism, LabVIEW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LIMS (Laboratory Information Management Systems), SAP for inventory management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Knowledge:</w:t>
      </w:r>
      <w:r>
        <w:t xml:space="preserve"> </w:t>
      </w:r>
      <w:r>
        <w:t xml:space="preserve">Molecular biology techniques, chromatography, and spectroscopy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OSHA, Chinese GB/T 19001-2016 (Quality Management System)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Certificate in Laboratory Safety (China Guangzhou)</w:t>
      </w:r>
      <w:r>
        <w:br/>
      </w:r>
      <w:r>
        <w:t xml:space="preserve">Guangzhou Occupational Safety Training Center, 2021</w:t>
      </w:r>
      <w:r>
        <w:br/>
      </w:r>
      <w:r>
        <w:t xml:space="preserve">- Focused on chemical handling, waste disposal, and emergency response protocols.</w:t>
      </w:r>
    </w:p>
    <w:p>
      <w:pPr>
        <w:pStyle w:val="BodyText"/>
      </w:pPr>
      <w:r>
        <w:rPr>
          <w:bCs/>
          <w:b/>
        </w:rPr>
        <w:t xml:space="preserve">Advanced PCR Techniques Workshop</w:t>
      </w:r>
      <w:r>
        <w:br/>
      </w:r>
      <w:r>
        <w:t xml:space="preserve">Chinese Academy of Sciences, 2020</w:t>
      </w:r>
      <w:r>
        <w:br/>
      </w:r>
      <w:r>
        <w:t xml:space="preserve">- Gained expertise in real-time PCR and gene expression analysis.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English – Fluent (TOEFL iBT 105)</w:t>
      </w:r>
    </w:p>
    <w:p>
      <w:pPr>
        <w:numPr>
          <w:ilvl w:val="0"/>
          <w:numId w:val="1002"/>
        </w:numPr>
        <w:pStyle w:val="Compact"/>
      </w:pPr>
      <w:r>
        <w:t xml:space="preserve">Mandarin Chinese – Native Speaker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China Association of Laboratory Science (CALS)</w:t>
      </w:r>
      <w:r>
        <w:br/>
      </w:r>
      <w:r>
        <w:t xml:space="preserve">Member since 2019</w:t>
      </w:r>
      <w:r>
        <w:br/>
      </w:r>
      <w:r>
        <w:t xml:space="preserve">- Attended annual conferences in Guangzhou to stay updated on industry trends.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China Guangzhou can be contacted for further details about my work ethic and technical abilities.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Mandarin Chinese</w:t>
      </w:r>
      <w:r>
        <w:br/>
      </w:r>
      <w:r>
        <w:rPr>
          <w:bCs/>
          <w:b/>
        </w:rPr>
        <w:t xml:space="preserve">Location Preference:</w:t>
      </w:r>
      <w:r>
        <w:t xml:space="preserve"> </w:t>
      </w:r>
      <w:r>
        <w:t xml:space="preserve">Guangzhou, China – Open to relocation within the Pearl River Delta region.</w:t>
      </w:r>
      <w:r>
        <w:br/>
      </w:r>
      <w:r>
        <w:rPr>
          <w:bCs/>
          <w:b/>
        </w:rPr>
        <w:t xml:space="preserve">Career Goals:</w:t>
      </w:r>
      <w:r>
        <w:t xml:space="preserve"> </w:t>
      </w:r>
      <w:r>
        <w:t xml:space="preserve">To contribute to Guangzhou's growing biotechnology sector by advancing laboratory efficiency and innovation.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Technician, China Guangzhou</dc:title>
  <dc:creator/>
  <dc:language>en</dc:language>
  <cp:keywords/>
  <dcterms:created xsi:type="dcterms:W3CDTF">2025-12-01T01:51:18Z</dcterms:created>
  <dcterms:modified xsi:type="dcterms:W3CDTF">2025-12-01T01:51:18Z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