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france-paris"/>
    <w:p>
      <w:pPr>
        <w:pStyle w:val="Heading2"/>
      </w:pPr>
      <w:r>
        <w:t xml:space="preserve">Laboratory Technician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scientific research and laboratory operations. Proficient in conducting experiments, analyzing data, and maintaining laboratory equipment to ensure compliance with industry standards. A strong advocate for precision, safety, and efficiency in laboratory settings. Seeking to contribute expertise as a Laboratory Technician in Paris, France, where I can apply my technical skills to support cutting-edge scientific projects.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d'Études Supérieures (DES) en Biologie Appliquée</w:t>
      </w:r>
    </w:p>
    <w:p>
      <w:pPr>
        <w:pStyle w:val="BodyText"/>
      </w:pPr>
      <w:r>
        <w:t xml:space="preserve">[University Name], Paris, France | 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molecular biology and biochemical analysis.</w:t>
      </w:r>
    </w:p>
    <w:p>
      <w:pPr>
        <w:numPr>
          <w:ilvl w:val="0"/>
          <w:numId w:val="1001"/>
        </w:numPr>
        <w:pStyle w:val="Compact"/>
      </w:pPr>
      <w:r>
        <w:t xml:space="preserve">Completed internships at [Notable Research Institute or Company] in Paris, focusing on laboratory protocols and quality control.</w:t>
      </w:r>
    </w:p>
    <w:p>
      <w:pPr>
        <w:pStyle w:val="FirstParagraph"/>
      </w:pPr>
      <w:r>
        <w:rPr>
          <w:bCs/>
          <w:b/>
        </w:rPr>
        <w:t xml:space="preserve">Certification en Maintenance et Sécurité des Laboratoires</w:t>
      </w:r>
    </w:p>
    <w:p>
      <w:pPr>
        <w:pStyle w:val="BodyText"/>
      </w:pPr>
      <w:r>
        <w:t xml:space="preserve">[Training Institution], Paris, France | [Year]</w:t>
      </w:r>
    </w:p>
    <w:p>
      <w:pPr>
        <w:numPr>
          <w:ilvl w:val="0"/>
          <w:numId w:val="1002"/>
        </w:numPr>
        <w:pStyle w:val="Compact"/>
      </w:pPr>
      <w:r>
        <w:t xml:space="preserve">Mastered safety procedures, equipment calibration, and waste management in laboratory environments.</w:t>
      </w:r>
    </w:p>
    <w:p>
      <w:pPr>
        <w:numPr>
          <w:ilvl w:val="0"/>
          <w:numId w:val="1002"/>
        </w:numPr>
        <w:pStyle w:val="Compact"/>
      </w:pPr>
      <w:r>
        <w:t xml:space="preserve">Recognized for excellence in hazard assessment and emergency response protocols.</w:t>
      </w:r>
    </w:p>
    <w:p>
      <w:pPr>
        <w:pStyle w:val="FirstParagraph"/>
      </w:pPr>
      <w:r>
        <w:rPr>
          <w:bCs/>
          <w:b/>
        </w:rPr>
        <w:t xml:space="preserve">Cours de Langue Française (B2 Level)</w:t>
      </w:r>
    </w:p>
    <w:p>
      <w:pPr>
        <w:pStyle w:val="BodyText"/>
      </w:pPr>
      <w:r>
        <w:t xml:space="preserve">[Language School Name], Paris, France |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Paris,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laboratory tests, including chromatography, spectroscopy, and microbiological analysis.</w:t>
      </w:r>
    </w:p>
    <w:p>
      <w:pPr>
        <w:numPr>
          <w:ilvl w:val="0"/>
          <w:numId w:val="1003"/>
        </w:numPr>
        <w:pStyle w:val="Compact"/>
      </w:pPr>
      <w:r>
        <w:t xml:space="preserve">Collaborated with researchers to develop and optimize experimental protocols for drug discovery projects.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all experiments, ensuring compliance with ISO 15189 standards for laboratory quality management.</w:t>
      </w:r>
    </w:p>
    <w:p>
      <w:pPr>
        <w:numPr>
          <w:ilvl w:val="0"/>
          <w:numId w:val="1003"/>
        </w:numPr>
        <w:pStyle w:val="Compact"/>
      </w:pPr>
      <w:r>
        <w:t xml:space="preserve">Calibrated and maintained laboratory equipment (e.g., centrifuges, microscopes, spectrophotometers) to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Prepared reagents and solutions following strict safety and documentation guidelines, adhering to French regulatory requirements.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[Another Company or Research Institute]</w:t>
      </w:r>
      <w:r>
        <w:t xml:space="preserve">, Paris,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laboratory teams in sample preparation, data collection, and preliminary analysis for environmental monitoring studies.</w:t>
      </w:r>
    </w:p>
    <w:p>
      <w:pPr>
        <w:numPr>
          <w:ilvl w:val="0"/>
          <w:numId w:val="1004"/>
        </w:numPr>
        <w:pStyle w:val="Compact"/>
      </w:pPr>
      <w:r>
        <w:t xml:space="preserve">Ensured a clean and organized workspace to meet French safety regulations (e.g., RGPD for data protection).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training materials for new lab technicians, emphasizing best practices in France Paris laboratories.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digital tools for data tracking, improving efficiency and accuracy in reporting.</w:t>
      </w:r>
    </w:p>
    <w:bookmarkEnd w:id="24"/>
    <w:bookmarkStart w:id="25" w:name="X3242ff8e7e9631c2672ae205b4bca05aed41b78"/>
    <w:p>
      <w:pPr>
        <w:pStyle w:val="Heading4"/>
      </w:pPr>
      <w:r>
        <w:t xml:space="preserve">Internship - Laboratory Research Assistant</w:t>
      </w:r>
    </w:p>
    <w:p>
      <w:pPr>
        <w:pStyle w:val="FirstParagraph"/>
      </w:pPr>
      <w:r>
        <w:rPr>
          <w:bCs/>
          <w:b/>
        </w:rPr>
        <w:t xml:space="preserve">[Research Institute Name]</w:t>
      </w:r>
      <w:r>
        <w:t xml:space="preserve">, Paris, France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Participated in projects focused on biotechnology and pharmaceutical research, aligning with the innovation priorities of France Paris.</w:t>
      </w:r>
    </w:p>
    <w:p>
      <w:pPr>
        <w:numPr>
          <w:ilvl w:val="0"/>
          <w:numId w:val="1005"/>
        </w:numPr>
        <w:pStyle w:val="Compact"/>
      </w:pPr>
      <w:r>
        <w:t xml:space="preserve">Used advanced laboratory equipment such as PCR machines and HPLC systems to analyze biological samples.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internal seminars, demonstrating strong communication skills in a French-speaking scientific environment.</w:t>
      </w:r>
    </w:p>
    <w:bookmarkEnd w:id="25"/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laboratory techniques (e.g., ELISA, DNA sequencing, cell culture) and equipment operation.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software like Excel, GraphPad Prism, and LabVIEW for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Familiar with French regulations (e.g., CE marking, directives on chemical safety) and ISO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troubleshoot experimental challenges and improve procedural efficiency.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Experienced working in multidisciplinary teams, including scientists, engineers, and regulatory experts in Paris-based labs.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Qualification Professionnelle en Techniques de Laboratoire (CQP)</w:t>
      </w:r>
    </w:p>
    <w:p>
      <w:pPr>
        <w:pStyle w:val="BodyText"/>
      </w:pPr>
      <w:r>
        <w:t xml:space="preserve">[Institution Name], Paris, France | [Year]</w:t>
      </w:r>
    </w:p>
    <w:p>
      <w:pPr>
        <w:numPr>
          <w:ilvl w:val="0"/>
          <w:numId w:val="1007"/>
        </w:numPr>
        <w:pStyle w:val="Compact"/>
      </w:pPr>
      <w:r>
        <w:t xml:space="preserve">Recognized by the French Ministry of Labor for professional competence in laboratory operations.</w:t>
      </w:r>
    </w:p>
    <w:p>
      <w:pPr>
        <w:pStyle w:val="FirstParagraph"/>
      </w:pPr>
      <w:r>
        <w:rPr>
          <w:bCs/>
          <w:b/>
        </w:rPr>
        <w:t xml:space="preserve">Formation en Sécurité des Laboratoires (BMS)</w:t>
      </w:r>
    </w:p>
    <w:p>
      <w:pPr>
        <w:pStyle w:val="BodyText"/>
      </w:pPr>
      <w:r>
        <w:t xml:space="preserve">[Training Provider], Paris, France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Advanced (C1 level)</w:t>
      </w:r>
    </w:p>
    <w:p>
      <w:pPr>
        <w:numPr>
          <w:ilvl w:val="0"/>
          <w:numId w:val="1008"/>
        </w:numPr>
        <w:pStyle w:val="Compact"/>
      </w:pPr>
      <w:r>
        <w:t xml:space="preserve">Spanish: Intermediate (B2 level)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Association of Laboratory Technicians (AFTEC).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through local science fairs in Paris, fostering interest in laboratory careers.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hiking, and participating in local science events to stay connected with the Paris scientific community.</w:t>
      </w:r>
    </w:p>
    <w:bookmarkEnd w:id="30"/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Laboratory Technician in France Paris, I am committed to upholding the highest standards of scientific integrity and technical excellence. My background in laboratory operations, combined with a deep understanding of French regulations and cultural expectations, enables me to contribute effectively to research and development projects in this dynamic environment. I am eager to bring my skills and dedication to a forward-thinking organization in Paris.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France Paris</dc:title>
  <dc:creator/>
  <dc:language>en</dc:language>
  <cp:keywords/>
  <dcterms:created xsi:type="dcterms:W3CDTF">2026-09-26T13:54:06Z</dcterms:created>
  <dcterms:modified xsi:type="dcterms:W3CDTF">2026-09-26T13:54:06Z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