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Abuja, Federal Capital Territory (FCT), Nigeria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+234-XXXX-XXXX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Laboratory Technician with [X years] of experience in conducting laboratory tests, maintaining equipment, and ensuring accurate data collection. A graduate of [Your University/Organization], with a strong foundation in analytical techniques and adherence to safety protocols. Proven ability to thrive in fast-paced environments, particularly within the vibrant scientific community of Nigeria Abuja. Committed to contributing expertise in laboratory operations while aligning with the developmental goals of Nigeria's healthcare and research sectors.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1dcb592f9b578abe36fa46e6ff4d42f5c7b0d25"/>
    <w:p>
      <w:pPr>
        <w:pStyle w:val="Heading3"/>
      </w:pPr>
      <w:r>
        <w:t xml:space="preserve">Bachelor of Science (B.Sc.) in Microbiology</w:t>
      </w:r>
    </w:p>
    <w:p>
      <w:pPr>
        <w:pStyle w:val="FirstParagraph"/>
      </w:pPr>
      <w:r>
        <w:rPr>
          <w:iCs/>
          <w:i/>
        </w:rPr>
        <w:t xml:space="preserve">[University Name], Abuja, Nigeria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Clinical Microbiology, Immunology, Biochemistry, and Analytical Chemistry.</w:t>
      </w:r>
    </w:p>
    <w:p>
      <w:pPr>
        <w:numPr>
          <w:ilvl w:val="0"/>
          <w:numId w:val="1001"/>
        </w:numPr>
        <w:pStyle w:val="Compact"/>
      </w:pPr>
      <w:r>
        <w:t xml:space="preserve">Honors: [Any academic achievements or awards].</w:t>
      </w:r>
    </w:p>
    <w:bookmarkEnd w:id="22"/>
    <w:bookmarkStart w:id="23" w:name="advanced-laboratory-training-certificate"/>
    <w:p>
      <w:pPr>
        <w:pStyle w:val="Heading3"/>
      </w:pPr>
      <w:r>
        <w:t xml:space="preserve">Advanced Laboratory Training Certificate</w:t>
      </w:r>
    </w:p>
    <w:p>
      <w:pPr>
        <w:pStyle w:val="FirstParagraph"/>
      </w:pPr>
      <w:r>
        <w:rPr>
          <w:iCs/>
          <w:i/>
        </w:rPr>
        <w:t xml:space="preserve">[Institution Name], Abuja, Nigeria</w:t>
      </w:r>
    </w:p>
    <w:p>
      <w:pPr>
        <w:pStyle w:val="BodyText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diagnostic testing, laboratory safety, and quality control.</w:t>
      </w:r>
    </w:p>
    <w:p>
      <w:pPr>
        <w:numPr>
          <w:ilvl w:val="0"/>
          <w:numId w:val="1002"/>
        </w:numPr>
        <w:pStyle w:val="Compact"/>
      </w:pPr>
      <w:r>
        <w:t xml:space="preserve">Certified in the use of modern lab equipment such as spectrophotometers, centrifuges, and PCR machines.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laboratory-technician-1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[Employer Name], Abuja, Nigeria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laboratory tests to support clinical diagnoses and research projects in the healthcare sector.</w:t>
      </w:r>
    </w:p>
    <w:p>
      <w:pPr>
        <w:numPr>
          <w:ilvl w:val="0"/>
          <w:numId w:val="1003"/>
        </w:numPr>
        <w:pStyle w:val="Compact"/>
      </w:pPr>
      <w:r>
        <w:t xml:space="preserve">Maintained and calibrated laboratory equipment, ensuring compliance with Nigerian regulatory standards (e.g., NAFDAC, NCDC).</w:t>
      </w:r>
    </w:p>
    <w:p>
      <w:pPr>
        <w:numPr>
          <w:ilvl w:val="0"/>
          <w:numId w:val="1003"/>
        </w:numPr>
        <w:pStyle w:val="Compact"/>
      </w:pPr>
      <w:r>
        <w:t xml:space="preserve">Prepared reagents, samples, and culture media for testing while maintaining a sterile environment to prevent contamination.</w:t>
      </w:r>
    </w:p>
    <w:p>
      <w:pPr>
        <w:numPr>
          <w:ilvl w:val="0"/>
          <w:numId w:val="1003"/>
        </w:numPr>
        <w:pStyle w:val="Compact"/>
      </w:pPr>
      <w:r>
        <w:t xml:space="preserve">Documented results accurately in lab notebooks and electronic systems, providing critical data for medical professionals in Abuja.</w:t>
      </w:r>
    </w:p>
    <w:p>
      <w:pPr>
        <w:numPr>
          <w:ilvl w:val="0"/>
          <w:numId w:val="1003"/>
        </w:numPr>
        <w:pStyle w:val="Compact"/>
      </w:pPr>
      <w:r>
        <w:t xml:space="preserve">Collaborated with senior technicians and scientists to improve laboratory efficiency and accuracy of test outcomes.</w:t>
      </w:r>
    </w:p>
    <w:bookmarkEnd w:id="25"/>
    <w:bookmarkStart w:id="26" w:name="junior-laboratory-assistant"/>
    <w:p>
      <w:pPr>
        <w:pStyle w:val="Heading3"/>
      </w:pPr>
      <w:r>
        <w:t xml:space="preserve">Junior Laboratory Assistant</w:t>
      </w:r>
    </w:p>
    <w:p>
      <w:pPr>
        <w:pStyle w:val="FirstParagraph"/>
      </w:pPr>
      <w:r>
        <w:rPr>
          <w:iCs/>
          <w:i/>
        </w:rPr>
        <w:t xml:space="preserve">[Another Employer Name], Abuja, Nigeria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senior lab staff in sample collection, storage, and analysis for public health initiatives in Nigeria.</w:t>
      </w:r>
    </w:p>
    <w:p>
      <w:pPr>
        <w:numPr>
          <w:ilvl w:val="0"/>
          <w:numId w:val="1004"/>
        </w:numPr>
        <w:pStyle w:val="Compact"/>
      </w:pPr>
      <w:r>
        <w:t xml:space="preserve">Assisted in the implementation of quality assurance protocols to meet international standards (e.g., ISO 15189).</w:t>
      </w:r>
    </w:p>
    <w:p>
      <w:pPr>
        <w:numPr>
          <w:ilvl w:val="0"/>
          <w:numId w:val="1004"/>
        </w:numPr>
        <w:pStyle w:val="Compact"/>
      </w:pPr>
      <w:r>
        <w:t xml:space="preserve">Provided training to new technicians on laboratory safety procedures and equipment handling.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programs, contributing to diagnostic services for infectious diseases in Abuja.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Microscopy, PCR, ELISA, HPLC, and data analysis using software like Excel and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Proficient in OSHA standards and biohazard management specific to Nigerian laboratories.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precision in sample handling, testing, and reporting to minimize errors.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Diagnosed equipment malfunctions and resolved procedural challenges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Collaborated with multidisciplinary teams in Abuja to deliver timely lab results for patient care.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 Safety Training (NAFDAC Approved)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Computer Skills (Microsoft Office, Data Entry, and Lab Software)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Local Languages – [e.g., Hausa, Yoruba, Igbo] – Basic understanding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National Association of Laboratory Scientists (NALS), Nigeria</w:t>
      </w:r>
    </w:p>
    <w:p>
      <w:pPr>
        <w:numPr>
          <w:ilvl w:val="0"/>
          <w:numId w:val="1008"/>
        </w:numPr>
        <w:pStyle w:val="Compact"/>
      </w:pPr>
      <w:r>
        <w:t xml:space="preserve">African Society for Laboratory Medicine (ASLM)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bCs/>
          <w:b/>
        </w:rPr>
        <w:t xml:space="preserve">Curriculum Vitae - Laboratory Technician, Nigeria Abuja</w:t>
      </w:r>
    </w:p>
    <w:p>
      <w:pPr>
        <w:pStyle w:val="BodyText"/>
      </w:pPr>
      <w:r>
        <w:t xml:space="preserve">This document reflects the professional background of a dedicated laboratory technician based in Nigeria Abuja, committed to excellence in scientific research and healthcare services.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Technician, Nigeria Abuja</dc:title>
  <dc:creator/>
  <dc:language>en</dc:language>
  <cp:keywords/>
  <dcterms:created xsi:type="dcterms:W3CDTF">2025-11-30T22:53:34Z</dcterms:created>
  <dcterms:modified xsi:type="dcterms:W3CDTF">2025-11-30T22:53:34Z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