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laboratory-technician-sri-lanka-colombo"/>
    <w:p>
      <w:pPr>
        <w:pStyle w:val="Heading2"/>
      </w:pPr>
      <w:r>
        <w:t xml:space="preserve">Laboratory Technician | Sri Lanka Colombo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Chamari Perera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Colombo 04, Sri Lanka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chamari.perera@example.com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+94 11 2345678</w:t>
      </w:r>
    </w:p>
    <w:bookmarkEnd w:id="20"/>
    <w:bookmarkStart w:id="21" w:name="objective"/>
    <w:p>
      <w:pPr>
        <w:pStyle w:val="Heading3"/>
      </w:pPr>
      <w:r>
        <w:t xml:space="preserve">Objective</w:t>
      </w:r>
    </w:p>
    <w:p>
      <w:pPr>
        <w:pStyle w:val="FirstParagraph"/>
      </w:pPr>
      <w:r>
        <w:t xml:space="preserve">A dedicated and skilled Laboratory Technician with a strong commitment to precision, safety, and efficiency in laboratory settings. Proficient in conducting a wide range of scientific analyses and maintaining high standards of accuracy. Seeking to contribute expertise as a Laboratory Technician in Sri Lanka Colombo, where I can apply my technical skills to support healthcare advancements and research initiatives.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(Hons) in Biotechnology</w:t>
      </w:r>
      <w:r>
        <w:br/>
      </w:r>
      <w:r>
        <w:t xml:space="preserve">University of Colombo, Sri Lanka</w:t>
      </w:r>
      <w:r>
        <w:br/>
      </w:r>
      <w:r>
        <w:t xml:space="preserve">Graduated: June 2018</w:t>
      </w:r>
    </w:p>
    <w:p>
      <w:pPr>
        <w:pStyle w:val="BodyText"/>
      </w:pPr>
      <w:r>
        <w:rPr>
          <w:bCs/>
          <w:b/>
        </w:rPr>
        <w:t xml:space="preserve">Diploma in Medical Laboratory Technology</w:t>
      </w:r>
      <w:r>
        <w:br/>
      </w:r>
      <w:r>
        <w:t xml:space="preserve">National Institute of Health Sciences, Sri Lanka</w:t>
      </w:r>
      <w:r>
        <w:br/>
      </w:r>
      <w:r>
        <w:t xml:space="preserve">Completed: December 2015</w:t>
      </w:r>
    </w:p>
    <w:p>
      <w:pPr>
        <w:pStyle w:val="BodyText"/>
      </w:pPr>
      <w:r>
        <w:rPr>
          <w:bCs/>
          <w:b/>
        </w:rPr>
        <w:t xml:space="preserve">Advanced Certificate in Laboratory Safety and Quality Management</w:t>
      </w:r>
      <w:r>
        <w:br/>
      </w:r>
      <w:r>
        <w:t xml:space="preserve">Sri Lanka Association of Clinical Pathologists (SLACP), Colombo</w:t>
      </w:r>
      <w:r>
        <w:br/>
      </w:r>
      <w:r>
        <w:t xml:space="preserve">Completed: May 2020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Laboratory Technician II</w:t>
      </w:r>
      <w:r>
        <w:br/>
      </w:r>
      <w:r>
        <w:t xml:space="preserve">National Health Laboratory Services (NHLS), Colombo, Sri Lanka</w:t>
      </w:r>
      <w:r>
        <w:br/>
      </w:r>
      <w:r>
        <w:t xml:space="preserve">April 2019 – Present</w:t>
      </w:r>
    </w:p>
    <w:p>
      <w:pPr>
        <w:numPr>
          <w:ilvl w:val="0"/>
          <w:numId w:val="1001"/>
        </w:numPr>
        <w:pStyle w:val="Compact"/>
      </w:pPr>
      <w:r>
        <w:t xml:space="preserve">Conduct routine and specialized laboratory tests for blood, urine, and other biological samples to support patient diagnosis.</w:t>
      </w:r>
    </w:p>
    <w:p>
      <w:pPr>
        <w:numPr>
          <w:ilvl w:val="0"/>
          <w:numId w:val="1001"/>
        </w:numPr>
        <w:pStyle w:val="Compact"/>
      </w:pPr>
      <w:r>
        <w:t xml:space="preserve">Maintain and calibrate laboratory equipment to ensure accuracy and compliance with international standards.</w:t>
      </w:r>
    </w:p>
    <w:p>
      <w:pPr>
        <w:numPr>
          <w:ilvl w:val="0"/>
          <w:numId w:val="1001"/>
        </w:numPr>
        <w:pStyle w:val="Compact"/>
      </w:pPr>
      <w:r>
        <w:t xml:space="preserve">Collaborate with medical professionals to interpret test results and provide timely feedback.</w:t>
      </w:r>
    </w:p>
    <w:p>
      <w:pPr>
        <w:numPr>
          <w:ilvl w:val="0"/>
          <w:numId w:val="1001"/>
        </w:numPr>
        <w:pStyle w:val="Compact"/>
      </w:pPr>
      <w:r>
        <w:t xml:space="preserve">Implement safety protocols to prevent contamination, accidents, and exposure to hazardous materials.</w:t>
      </w:r>
    </w:p>
    <w:p>
      <w:pPr>
        <w:numPr>
          <w:ilvl w:val="0"/>
          <w:numId w:val="1001"/>
        </w:numPr>
        <w:pStyle w:val="Compact"/>
      </w:pPr>
      <w:r>
        <w:t xml:space="preserve">Document procedures, results, and observations in electronic laboratory records (ELRs) as required by Sri Lanka Colombo's healthcare regulations.</w:t>
      </w:r>
    </w:p>
    <w:p>
      <w:pPr>
        <w:pStyle w:val="FirstParagraph"/>
      </w:pPr>
      <w:r>
        <w:rPr>
          <w:bCs/>
          <w:b/>
        </w:rPr>
        <w:t xml:space="preserve">Laboratory Technician I</w:t>
      </w:r>
      <w:r>
        <w:br/>
      </w:r>
      <w:r>
        <w:t xml:space="preserve">Green Valley Diagnostic Center, Colombo, Sri Lanka</w:t>
      </w:r>
      <w:r>
        <w:br/>
      </w:r>
      <w:r>
        <w:t xml:space="preserve">July 2017 – March 2019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reagents and solutions for various diagnostic tests.</w:t>
      </w:r>
    </w:p>
    <w:p>
      <w:pPr>
        <w:numPr>
          <w:ilvl w:val="0"/>
          <w:numId w:val="1002"/>
        </w:numPr>
        <w:pStyle w:val="Compact"/>
      </w:pPr>
      <w:r>
        <w:t xml:space="preserve">Processed over 5,000 samples monthly, ensuring adherence to quality control measures.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junior staff and trained new recruits on laboratory procedures.</w:t>
      </w:r>
    </w:p>
    <w:p>
      <w:pPr>
        <w:numPr>
          <w:ilvl w:val="0"/>
          <w:numId w:val="1002"/>
        </w:numPr>
        <w:pStyle w:val="Compact"/>
      </w:pPr>
      <w:r>
        <w:t xml:space="preserve">Participated in internal audits to maintain compliance with ISO 15189 standards for medical laboratories in Sri Lanka.</w:t>
      </w:r>
    </w:p>
    <w:p>
      <w:pPr>
        <w:pStyle w:val="FirstParagraph"/>
      </w:pPr>
      <w:r>
        <w:rPr>
          <w:bCs/>
          <w:b/>
        </w:rPr>
        <w:t xml:space="preserve">Internship – Clinical Laboratory Science</w:t>
      </w:r>
      <w:r>
        <w:br/>
      </w:r>
      <w:r>
        <w:t xml:space="preserve">General Hospital Colombo, Sri Lanka</w:t>
      </w:r>
      <w:r>
        <w:br/>
      </w:r>
      <w:r>
        <w:t xml:space="preserve">January 2016 – June 2016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hematology, microbiology, and clinical chemistry.</w:t>
      </w:r>
    </w:p>
    <w:p>
      <w:pPr>
        <w:numPr>
          <w:ilvl w:val="0"/>
          <w:numId w:val="1003"/>
        </w:numPr>
        <w:pStyle w:val="Compact"/>
      </w:pPr>
      <w:r>
        <w:t xml:space="preserve">Supported the diagnosis of infectious diseases through culture and sensitivity testing.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laboratory protocols aligned with Sri Lanka Colombo's public health initiatives.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Proficient in using advanced laboratory instruments (e.g., automated blood analyzers, PCR machines, and microscopes).</w:t>
      </w:r>
    </w:p>
    <w:p>
      <w:pPr>
        <w:numPr>
          <w:ilvl w:val="0"/>
          <w:numId w:val="1004"/>
        </w:numPr>
        <w:pStyle w:val="Compact"/>
      </w:pPr>
      <w:r>
        <w:t xml:space="preserve">Strong knowledge of Sri Lanka Colombo's healthcare regulations and quality management systems.</w:t>
      </w:r>
    </w:p>
    <w:p>
      <w:pPr>
        <w:numPr>
          <w:ilvl w:val="0"/>
          <w:numId w:val="1004"/>
        </w:numPr>
        <w:pStyle w:val="Compact"/>
      </w:pPr>
      <w:r>
        <w:t xml:space="preserve">Excellent attention to detail with a track record of minimizing errors in test results.</w:t>
      </w:r>
    </w:p>
    <w:p>
      <w:pPr>
        <w:numPr>
          <w:ilvl w:val="0"/>
          <w:numId w:val="1004"/>
        </w:numPr>
        <w:pStyle w:val="Compact"/>
      </w:pPr>
      <w:r>
        <w:t xml:space="preserve">Skilled in data entry, statistical analysis, and preparing detailed reports for clinical review.</w:t>
      </w:r>
    </w:p>
    <w:p>
      <w:pPr>
        <w:numPr>
          <w:ilvl w:val="0"/>
          <w:numId w:val="1004"/>
        </w:numPr>
        <w:pStyle w:val="Compact"/>
      </w:pPr>
      <w:r>
        <w:t xml:space="preserve">Fluent in English and Sinhala, with basic proficiency in Tamil.</w:t>
      </w:r>
    </w:p>
    <w:p>
      <w:pPr>
        <w:numPr>
          <w:ilvl w:val="0"/>
          <w:numId w:val="1004"/>
        </w:numPr>
        <w:pStyle w:val="Compact"/>
      </w:pPr>
      <w:r>
        <w:t xml:space="preserve">Certified in Safe Handling of Biohazardous Materials (SHBM) as per Sri Lanka Colombo guidelines.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15189:2012 – Medical Laboratories</w:t>
      </w:r>
      <w:r>
        <w:br/>
      </w:r>
      <w:r>
        <w:t xml:space="preserve">Sri Lanka Association of Clinical Pathologists (SLACP),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Laboratory Safety Training</w:t>
      </w:r>
      <w:r>
        <w:br/>
      </w:r>
      <w:r>
        <w:t xml:space="preserve">Ministry of Health, Sri Lanka,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br/>
      </w:r>
      <w:r>
        <w:t xml:space="preserve">American Heart Association, 2019</w:t>
      </w:r>
    </w:p>
    <w:bookmarkEnd w:id="25"/>
    <w:bookmarkStart w:id="26" w:name="achievements"/>
    <w:p>
      <w:pPr>
        <w:pStyle w:val="Heading3"/>
      </w:pPr>
      <w:r>
        <w:t xml:space="preserve">Achievements</w:t>
      </w:r>
    </w:p>
    <w:p>
      <w:pPr>
        <w:pStyle w:val="FirstParagraph"/>
      </w:pPr>
      <w:r>
        <w:rPr>
          <w:bCs/>
          <w:b/>
        </w:rPr>
        <w:t xml:space="preserve">Outstanding Laboratory Technician Award – 2021</w:t>
      </w:r>
      <w:r>
        <w:br/>
      </w:r>
      <w:r>
        <w:t xml:space="preserve">National Health Laboratory Services, Sri Lanka Colombo. Recognized for exceptional performance in maintaining laboratory efficiency and supporting critical patient care during the peak of the pandemic.</w:t>
      </w:r>
    </w:p>
    <w:p>
      <w:pPr>
        <w:pStyle w:val="BodyText"/>
      </w:pPr>
      <w:r>
        <w:rPr>
          <w:bCs/>
          <w:b/>
        </w:rPr>
        <w:t xml:space="preserve">Publication in SLACP Journal – 2020</w:t>
      </w:r>
      <w:r>
        <w:br/>
      </w:r>
      <w:r>
        <w:t xml:space="preserve">Co-authored an article on "Improving Diagnostic Accuracy in Rural Laboratories" as part of Sri Lanka Colombo's efforts to enhance healthcare accessibility.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Sri Lanka Association of Clinical Pathologists (SLACP)</w:t>
      </w:r>
    </w:p>
    <w:p>
      <w:pPr>
        <w:numPr>
          <w:ilvl w:val="0"/>
          <w:numId w:val="1006"/>
        </w:numPr>
        <w:pStyle w:val="Compact"/>
      </w:pPr>
      <w:r>
        <w:t xml:space="preserve">Colombo Medical Laboratory Association</w:t>
      </w:r>
    </w:p>
    <w:p>
      <w:pPr>
        <w:numPr>
          <w:ilvl w:val="0"/>
          <w:numId w:val="1006"/>
        </w:numPr>
        <w:pStyle w:val="Compact"/>
      </w:pPr>
      <w:r>
        <w:t xml:space="preserve">International Society for Clinical Laboratory Science (ISCLS)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p>
      <w:pPr>
        <w:pStyle w:val="BodyText"/>
      </w:pPr>
      <w:r>
        <w:t xml:space="preserve">© 2023 Curriculum Vitae - Laboratory Technician | Sri Lanka Colombo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 in Sri Lanka Colombo</dc:title>
  <dc:creator/>
  <dc:language>en</dc:language>
  <cp:keywords/>
  <dcterms:created xsi:type="dcterms:W3CDTF">2025-11-29T00:53:22Z</dcterms:created>
  <dcterms:modified xsi:type="dcterms:W3CDTF">2025-11-29T00:53:22Z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