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Phone:</w:t>
      </w:r>
      <w:r>
        <w:t xml:space="preserve"> </w:t>
      </w:r>
      <w:r>
        <w:t xml:space="preserve">+41 79 123 45 67</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skilled Laboratory Technician with over [X years] of experience in analytical laboratories, specializing in sample processing, data analysis, and quality control. Proficient in operating advanced laboratory equipment and adhering to Swiss regulations for scientific accuracy. Committed to upholding the highest standards of professionalism in Switzerland Zurich's dynamic research environment. A strong team player with a focus on precision, innovation, and compliance with international laboratory protocols.</w:t>
      </w:r>
    </w:p>
    <w:bookmarkEnd w:id="21"/>
    <w:bookmarkStart w:id="22" w:name="education"/>
    <w:p>
      <w:pPr>
        <w:pStyle w:val="Heading2"/>
      </w:pPr>
      <w:r>
        <w:t xml:space="preserve">Education</w:t>
      </w:r>
    </w:p>
    <w:p>
      <w:pPr>
        <w:pStyle w:val="FirstParagraph"/>
      </w:pPr>
      <w:r>
        <w:rPr>
          <w:bCs/>
          <w:b/>
        </w:rPr>
        <w:t xml:space="preserve">Bachelor of Science in Biomedical Sciences</w:t>
      </w:r>
    </w:p>
    <w:p>
      <w:pPr>
        <w:pStyle w:val="BodyText"/>
      </w:pPr>
      <w:r>
        <w:rPr>
          <w:iCs/>
          <w:i/>
        </w:rPr>
        <w:t xml:space="preserve">University of Zurich, Switzerland</w:t>
      </w:r>
      <w:r>
        <w:t xml:space="preserve"> </w:t>
      </w:r>
      <w:r>
        <w:t xml:space="preserve">| [Year - Year]</w:t>
      </w:r>
    </w:p>
    <w:p>
      <w:pPr>
        <w:numPr>
          <w:ilvl w:val="0"/>
          <w:numId w:val="1001"/>
        </w:numPr>
        <w:pStyle w:val="Compact"/>
      </w:pPr>
      <w:r>
        <w:t xml:space="preserve">Major coursework: Analytical Chemistry, Molecular Biology, and Laboratory Techniques.</w:t>
      </w:r>
    </w:p>
    <w:p>
      <w:pPr>
        <w:numPr>
          <w:ilvl w:val="0"/>
          <w:numId w:val="1001"/>
        </w:numPr>
        <w:pStyle w:val="Compact"/>
      </w:pPr>
      <w:r>
        <w:t xml:space="preserve">Awarded the Excellence in Scientific Research Scholarship for outstanding academic performance.</w:t>
      </w:r>
    </w:p>
    <w:p>
      <w:pPr>
        <w:pStyle w:val="FirstParagraph"/>
      </w:pPr>
      <w:r>
        <w:rPr>
          <w:bCs/>
          <w:b/>
        </w:rPr>
        <w:t xml:space="preserve">Diploma in Laboratory Technology</w:t>
      </w:r>
    </w:p>
    <w:p>
      <w:pPr>
        <w:pStyle w:val="BodyText"/>
      </w:pPr>
      <w:r>
        <w:rPr>
          <w:iCs/>
          <w:i/>
        </w:rPr>
        <w:t xml:space="preserve">Swiss Institute of Technology (ETH Zurich), Switzerland</w:t>
      </w:r>
      <w:r>
        <w:t xml:space="preserve"> </w:t>
      </w:r>
      <w:r>
        <w:t xml:space="preserve">| [Year - Year]</w:t>
      </w:r>
    </w:p>
    <w:p>
      <w:pPr>
        <w:numPr>
          <w:ilvl w:val="0"/>
          <w:numId w:val="1002"/>
        </w:numPr>
        <w:pStyle w:val="Compact"/>
      </w:pPr>
      <w:r>
        <w:t xml:space="preserve">Specialized in clinical diagnostics, microbiology, and chemical analysis.</w:t>
      </w:r>
    </w:p>
    <w:p>
      <w:pPr>
        <w:numPr>
          <w:ilvl w:val="0"/>
          <w:numId w:val="1002"/>
        </w:numPr>
        <w:pStyle w:val="Compact"/>
      </w:pPr>
      <w:r>
        <w:t xml:space="preserve">Gained hands-on experience in Swiss laboratories, including collaboration with Zurich-based research institutions.</w:t>
      </w:r>
    </w:p>
    <w:bookmarkEnd w:id="22"/>
    <w:bookmarkStart w:id="23" w:name="work-experience"/>
    <w:p>
      <w:pPr>
        <w:pStyle w:val="Heading2"/>
      </w:pPr>
      <w:r>
        <w:t xml:space="preserve">Work Experience</w:t>
      </w:r>
    </w:p>
    <w:p>
      <w:pPr>
        <w:pStyle w:val="FirstParagraph"/>
      </w:pPr>
      <w:r>
        <w:rPr>
          <w:bCs/>
          <w:b/>
        </w:rPr>
        <w:t xml:space="preserve">Laboratory Technician</w:t>
      </w:r>
    </w:p>
    <w:p>
      <w:pPr>
        <w:pStyle w:val="BodyText"/>
      </w:pPr>
      <w:r>
        <w:rPr>
          <w:iCs/>
          <w:i/>
        </w:rPr>
        <w:t xml:space="preserve">XYZ Analytical Services, Zurich, Switzerland</w:t>
      </w:r>
      <w:r>
        <w:t xml:space="preserve"> </w:t>
      </w:r>
      <w:r>
        <w:t xml:space="preserve">| [Month Year - Month Year]</w:t>
      </w:r>
    </w:p>
    <w:p>
      <w:pPr>
        <w:numPr>
          <w:ilvl w:val="0"/>
          <w:numId w:val="1003"/>
        </w:numPr>
        <w:pStyle w:val="Compact"/>
      </w:pPr>
      <w:r>
        <w:t xml:space="preserve">Conducted routine and specialized laboratory tests for pharmaceutical and environmental samples.</w:t>
      </w:r>
    </w:p>
    <w:p>
      <w:pPr>
        <w:numPr>
          <w:ilvl w:val="0"/>
          <w:numId w:val="1003"/>
        </w:numPr>
        <w:pStyle w:val="Compact"/>
      </w:pPr>
      <w:r>
        <w:t xml:space="preserve">Maintained and calibrated advanced instruments such as HPLC, GC-MS, and spectrophotometers to ensure accuracy in results.</w:t>
      </w:r>
    </w:p>
    <w:p>
      <w:pPr>
        <w:numPr>
          <w:ilvl w:val="0"/>
          <w:numId w:val="1003"/>
        </w:numPr>
        <w:pStyle w:val="Compact"/>
      </w:pPr>
      <w:r>
        <w:t xml:space="preserve">Collaborated with scientists to develop new testing protocols aligned with Swiss regulatory standards (e.g., ISO 17025).</w:t>
      </w:r>
    </w:p>
    <w:p>
      <w:pPr>
        <w:numPr>
          <w:ilvl w:val="0"/>
          <w:numId w:val="1003"/>
        </w:numPr>
        <w:pStyle w:val="Compact"/>
      </w:pPr>
      <w:r>
        <w:t xml:space="preserve">Documented experimental data in compliance with GLP (Good Laboratory Practices) and provided detailed reports for internal and external stakeholders.</w:t>
      </w:r>
    </w:p>
    <w:p>
      <w:pPr>
        <w:pStyle w:val="FirstParagraph"/>
      </w:pPr>
      <w:r>
        <w:rPr>
          <w:bCs/>
          <w:b/>
        </w:rPr>
        <w:t xml:space="preserve">Research Assistant</w:t>
      </w:r>
    </w:p>
    <w:p>
      <w:pPr>
        <w:pStyle w:val="BodyText"/>
      </w:pPr>
      <w:r>
        <w:rPr>
          <w:iCs/>
          <w:i/>
        </w:rPr>
        <w:t xml:space="preserve">Laboratory of Environmental Sciences, University of Zurich, Switzerland</w:t>
      </w:r>
      <w:r>
        <w:t xml:space="preserve"> </w:t>
      </w:r>
      <w:r>
        <w:t xml:space="preserve">| [Month Year - Month Year]</w:t>
      </w:r>
    </w:p>
    <w:p>
      <w:pPr>
        <w:numPr>
          <w:ilvl w:val="0"/>
          <w:numId w:val="1004"/>
        </w:numPr>
        <w:pStyle w:val="Compact"/>
      </w:pPr>
      <w:r>
        <w:t xml:space="preserve">Supported research projects focused on water quality analysis and pollutant detection in Swiss ecosystems.</w:t>
      </w:r>
    </w:p>
    <w:p>
      <w:pPr>
        <w:numPr>
          <w:ilvl w:val="0"/>
          <w:numId w:val="1004"/>
        </w:numPr>
        <w:pStyle w:val="Compact"/>
      </w:pPr>
      <w:r>
        <w:t xml:space="preserve">Prepared and analyzed samples using chromatography and mass spectrometry techniques.</w:t>
      </w:r>
    </w:p>
    <w:p>
      <w:pPr>
        <w:numPr>
          <w:ilvl w:val="0"/>
          <w:numId w:val="1004"/>
        </w:numPr>
        <w:pStyle w:val="Compact"/>
      </w:pPr>
      <w:r>
        <w:t xml:space="preserve">Presented findings at internal seminars, contributing to the enhancement of Zurich’s environmental monitoring initiatives.</w:t>
      </w:r>
    </w:p>
    <w:p>
      <w:pPr>
        <w:pStyle w:val="FirstParagraph"/>
      </w:pPr>
      <w:r>
        <w:rPr>
          <w:bCs/>
          <w:b/>
        </w:rPr>
        <w:t xml:space="preserve">Laboratory Intern</w:t>
      </w:r>
    </w:p>
    <w:p>
      <w:pPr>
        <w:pStyle w:val="BodyText"/>
      </w:pPr>
      <w:r>
        <w:rPr>
          <w:iCs/>
          <w:i/>
        </w:rPr>
        <w:t xml:space="preserve">Swiss Clinical Diagnostics AG, Zurich, Switzerland</w:t>
      </w:r>
      <w:r>
        <w:t xml:space="preserve"> </w:t>
      </w:r>
      <w:r>
        <w:t xml:space="preserve">| [Month Year - Month Year]</w:t>
      </w:r>
    </w:p>
    <w:p>
      <w:pPr>
        <w:numPr>
          <w:ilvl w:val="0"/>
          <w:numId w:val="1005"/>
        </w:numPr>
        <w:pStyle w:val="Compact"/>
      </w:pPr>
      <w:r>
        <w:t xml:space="preserve">Gained practical experience in clinical laboratory settings, including blood analysis and microbiological testing.</w:t>
      </w:r>
    </w:p>
    <w:p>
      <w:pPr>
        <w:numPr>
          <w:ilvl w:val="0"/>
          <w:numId w:val="1005"/>
        </w:numPr>
        <w:pStyle w:val="Compact"/>
      </w:pPr>
      <w:r>
        <w:t xml:space="preserve">Learned to operate automated analyzers and interpret results for patient diagnostics.</w:t>
      </w:r>
    </w:p>
    <w:p>
      <w:pPr>
        <w:numPr>
          <w:ilvl w:val="0"/>
          <w:numId w:val="1005"/>
        </w:numPr>
        <w:pStyle w:val="Compact"/>
      </w:pPr>
      <w:r>
        <w:t xml:space="preserve">Participated in quality assurance programs to maintain Swiss standards of accuracy and reliability.</w:t>
      </w:r>
    </w:p>
    <w:bookmarkEnd w:id="23"/>
    <w:bookmarkStart w:id="24"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laboratory equipment (HPLC, GC-MS, ELISA), data analysis software (Excel, LabVIEW), and statistical tools.</w:t>
      </w:r>
    </w:p>
    <w:p>
      <w:pPr>
        <w:numPr>
          <w:ilvl w:val="0"/>
          <w:numId w:val="1006"/>
        </w:numPr>
        <w:pStyle w:val="Compact"/>
      </w:pPr>
      <w:r>
        <w:rPr>
          <w:bCs/>
          <w:b/>
        </w:rPr>
        <w:t xml:space="preserve">Laboratory Techniques:</w:t>
      </w:r>
      <w:r>
        <w:t xml:space="preserve"> </w:t>
      </w:r>
      <w:r>
        <w:t xml:space="preserve">Expertise in sample preparation, chromatography, spectroscopy, and microbiological testing.</w:t>
      </w:r>
    </w:p>
    <w:p>
      <w:pPr>
        <w:numPr>
          <w:ilvl w:val="0"/>
          <w:numId w:val="1006"/>
        </w:numPr>
        <w:pStyle w:val="Compact"/>
      </w:pPr>
      <w:r>
        <w:rPr>
          <w:bCs/>
          <w:b/>
        </w:rPr>
        <w:t xml:space="preserve">Regulatory Compliance:</w:t>
      </w:r>
      <w:r>
        <w:t xml:space="preserve"> </w:t>
      </w:r>
      <w:r>
        <w:t xml:space="preserve">In-depth knowledge of Swiss laboratory standards (e.g., ISO 17025), GLP, and safety protocols.</w:t>
      </w:r>
    </w:p>
    <w:p>
      <w:pPr>
        <w:numPr>
          <w:ilvl w:val="0"/>
          <w:numId w:val="1006"/>
        </w:numPr>
        <w:pStyle w:val="Compact"/>
      </w:pPr>
      <w:r>
        <w:rPr>
          <w:bCs/>
          <w:b/>
        </w:rPr>
        <w:t xml:space="preserve">Communication:</w:t>
      </w:r>
      <w:r>
        <w:t xml:space="preserve"> </w:t>
      </w:r>
      <w:r>
        <w:t xml:space="preserve">Strong written and verbal skills in English, German, and French (Swiss dialects). Ability to collaborate with multinational teams in Zurich.</w:t>
      </w:r>
    </w:p>
    <w:p>
      <w:pPr>
        <w:numPr>
          <w:ilvl w:val="0"/>
          <w:numId w:val="1006"/>
        </w:numPr>
        <w:pStyle w:val="Compact"/>
      </w:pPr>
      <w:r>
        <w:rPr>
          <w:bCs/>
          <w:b/>
        </w:rPr>
        <w:t xml:space="preserve">Problem-Solving:</w:t>
      </w:r>
      <w:r>
        <w:t xml:space="preserve"> </w:t>
      </w:r>
      <w:r>
        <w:t xml:space="preserve">Skilled in troubleshooting equipment malfunctions and optimizing experimental procedures.</w:t>
      </w:r>
    </w:p>
    <w:bookmarkEnd w:id="24"/>
    <w:bookmarkStart w:id="25" w:name="certifications"/>
    <w:p>
      <w:pPr>
        <w:pStyle w:val="Heading2"/>
      </w:pPr>
      <w:r>
        <w:t xml:space="preserve">Certifications</w:t>
      </w:r>
    </w:p>
    <w:p>
      <w:pPr>
        <w:numPr>
          <w:ilvl w:val="0"/>
          <w:numId w:val="1007"/>
        </w:numPr>
        <w:pStyle w:val="Compact"/>
      </w:pPr>
      <w:r>
        <w:rPr>
          <w:bCs/>
          <w:b/>
        </w:rPr>
        <w:t xml:space="preserve">ISO 17025:2017 Certification</w:t>
      </w:r>
      <w:r>
        <w:t xml:space="preserve"> </w:t>
      </w:r>
      <w:r>
        <w:t xml:space="preserve">– Swiss Accreditation Service (SAS), Zurich, Switzerland | [Year]</w:t>
      </w:r>
    </w:p>
    <w:p>
      <w:pPr>
        <w:numPr>
          <w:ilvl w:val="0"/>
          <w:numId w:val="1007"/>
        </w:numPr>
        <w:pStyle w:val="Compact"/>
      </w:pPr>
      <w:r>
        <w:rPr>
          <w:bCs/>
          <w:b/>
        </w:rPr>
        <w:t xml:space="preserve">Occupational Health and Safety Training</w:t>
      </w:r>
      <w:r>
        <w:t xml:space="preserve"> </w:t>
      </w:r>
      <w:r>
        <w:t xml:space="preserve">– Swiss Federal Office of Public Health | [Year]</w:t>
      </w:r>
    </w:p>
    <w:p>
      <w:pPr>
        <w:numPr>
          <w:ilvl w:val="0"/>
          <w:numId w:val="1007"/>
        </w:numPr>
        <w:pStyle w:val="Compact"/>
      </w:pPr>
      <w:r>
        <w:rPr>
          <w:bCs/>
          <w:b/>
        </w:rPr>
        <w:t xml:space="preserve">Advanced Laboratory Data Analysis Course</w:t>
      </w:r>
      <w:r>
        <w:t xml:space="preserve"> </w:t>
      </w:r>
      <w:r>
        <w:t xml:space="preserve">– University of Zurich, Switzerland | [Year]</w:t>
      </w:r>
    </w:p>
    <w:bookmarkEnd w:id="25"/>
    <w:bookmarkStart w:id="26"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(Intermediate)</w:t>
      </w:r>
    </w:p>
    <w:bookmarkEnd w:id="26"/>
    <w:bookmarkStart w:id="27"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Swiss Society of Laboratory Medicine (SSLM)</w:t>
      </w:r>
    </w:p>
    <w:p>
      <w:pPr>
        <w:numPr>
          <w:ilvl w:val="0"/>
          <w:numId w:val="1009"/>
        </w:numPr>
        <w:pStyle w:val="Compact"/>
      </w:pPr>
      <w:r>
        <w:t xml:space="preserve">Active participant in Zurich-based scientific networking events and workshops.</w:t>
      </w:r>
    </w:p>
    <w:p>
      <w:pPr>
        <w:pStyle w:val="FirstParagraph"/>
      </w:pPr>
      <w:r>
        <w:rPr>
          <w:bCs/>
          <w:b/>
        </w:rPr>
        <w:t xml:space="preserve">Volunteer Experience:</w:t>
      </w:r>
    </w:p>
    <w:p>
      <w:pPr>
        <w:numPr>
          <w:ilvl w:val="0"/>
          <w:numId w:val="1010"/>
        </w:numPr>
        <w:pStyle w:val="Compact"/>
      </w:pPr>
      <w:r>
        <w:t xml:space="preserve">Volunteer Lab Assistant, Zurich Science Museum | [Year - Year]</w:t>
      </w:r>
    </w:p>
    <w:p>
      <w:pPr>
        <w:numPr>
          <w:ilvl w:val="0"/>
          <w:numId w:val="1010"/>
        </w:numPr>
        <w:pStyle w:val="Compact"/>
      </w:pPr>
      <w:r>
        <w:t xml:space="preserve">Contributed to educational programs for students and the public, promoting scientific literacy in Switzerland.</w:t>
      </w:r>
    </w:p>
    <w:p>
      <w:pPr>
        <w:pStyle w:val="FirstParagraph"/>
      </w:pPr>
      <w:r>
        <w:rPr>
          <w:bCs/>
          <w:b/>
        </w:rPr>
        <w:t xml:space="preserve">Hobbies:</w:t>
      </w:r>
      <w:r>
        <w:t xml:space="preserve"> </w:t>
      </w:r>
      <w:r>
        <w:t xml:space="preserve">Attending industry conferences in Switzerland Zurich, participating in local science fairs, and exploring the Swiss Alps for outdoor adventures.</w:t>
      </w:r>
    </w:p>
    <w:bookmarkEnd w:id="27"/>
    <w:bookmarkStart w:id="28" w:name="references"/>
    <w:p>
      <w:pPr>
        <w:pStyle w:val="Heading2"/>
      </w:pPr>
      <w:r>
        <w:t xml:space="preserve">References</w:t>
      </w:r>
    </w:p>
    <w:p>
      <w:pPr>
        <w:pStyle w:val="FirstParagraph"/>
      </w:pPr>
      <w:r>
        <w:t xml:space="preserve">Available upon request. Please contact [Your Name] at your.email@example.com or +41 79 123 45 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2025-11-28T00:37:36Z</dcterms:created>
  <dcterms:modified xsi:type="dcterms:W3CDTF">2025-11-28T00:37:36Z</dcterms:modified>
</cp:coreProperties>
</file>

<file path=docProps/custom.xml><?xml version="1.0" encoding="utf-8"?>
<Properties xmlns="http://schemas.openxmlformats.org/officeDocument/2006/custom-properties" xmlns:vt="http://schemas.openxmlformats.org/officeDocument/2006/docPropsVTypes"/>
</file>