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(Ankara,</w:t>
      </w:r>
      <w:r>
        <w:t xml:space="preserve"> </w:t>
      </w:r>
      <w:r>
        <w:t xml:space="preserve">Turkey)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Laboratory Technician with a strong focus on precision, safety, and efficiency in laboratory environments. My expertise includes conducting chemical analyses, maintaining laboratory equipment, and ensuring compliance with national and international standards. With hands-on experience in various sectors across Ankara, Turkey, I am committed to delivering high-quality results that support research, healthcare, and industrial advancements. My goal is to contribute my technical skills and passion for scientific inquiry to a reputable institution in Ankara.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iCs/>
          <w:i/>
        </w:rPr>
        <w:t xml:space="preserve">Faculty of Science, Ankara University, Turkey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Biochemistry, Microbiology, Analytical Chemistry, and Laboratory Techniques.</w:t>
      </w:r>
    </w:p>
    <w:p>
      <w:pPr>
        <w:numPr>
          <w:ilvl w:val="0"/>
          <w:numId w:val="1001"/>
        </w:numPr>
        <w:pStyle w:val="Compact"/>
      </w:pPr>
      <w:r>
        <w:t xml:space="preserve">Pursued research projects on environmental contamination analysis in Ankara's water sources.</w:t>
      </w:r>
    </w:p>
    <w:bookmarkEnd w:id="22"/>
    <w:bookmarkStart w:id="23" w:name="Xc56b4c9638d34e25312c8b6025fd4203da91fb2"/>
    <w:p>
      <w:pPr>
        <w:pStyle w:val="Heading3"/>
      </w:pPr>
      <w:r>
        <w:t xml:space="preserve">Certificate in Laboratory Safety and Management</w:t>
      </w:r>
    </w:p>
    <w:p>
      <w:pPr>
        <w:pStyle w:val="FirstParagraph"/>
      </w:pPr>
      <w:r>
        <w:rPr>
          <w:iCs/>
          <w:i/>
        </w:rPr>
        <w:t xml:space="preserve">Technical Vocational Training Center, Ankara, Turkey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Gained comprehensive knowledge of OSHA standards, hazardous waste disposal, and lab safety protocols.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Ankara Medical Research Center, Turkey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samples, including blood and urine analyses.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(e.g., microscopes, centrifuges)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professionals to provide accurate diagnostic results for patients in Ankara.</w:t>
      </w:r>
    </w:p>
    <w:p>
      <w:pPr>
        <w:numPr>
          <w:ilvl w:val="0"/>
          <w:numId w:val="1003"/>
        </w:numPr>
        <w:pStyle w:val="Compact"/>
      </w:pPr>
      <w:r>
        <w:t xml:space="preserve">Implemented new protocols to reduce contamination risks, improving test accuracy by 15%.</w:t>
      </w:r>
    </w:p>
    <w:bookmarkEnd w:id="25"/>
    <w:bookmarkStart w:id="26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Ayşe Lab Solutions, Ankara, Turkey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projects on environmental pollutants in Ankara’s industrial zones.</w:t>
      </w:r>
    </w:p>
    <w:p>
      <w:pPr>
        <w:numPr>
          <w:ilvl w:val="0"/>
          <w:numId w:val="1004"/>
        </w:numPr>
        <w:pStyle w:val="Compact"/>
      </w:pPr>
      <w:r>
        <w:t xml:space="preserve">Prepared chemical reagents and calibrated instruments for experiments.</w:t>
      </w:r>
    </w:p>
    <w:p>
      <w:pPr>
        <w:numPr>
          <w:ilvl w:val="0"/>
          <w:numId w:val="1004"/>
        </w:numPr>
        <w:pStyle w:val="Compact"/>
      </w:pPr>
      <w:r>
        <w:t xml:space="preserve">Documented data and generated reports for clients in the pharmaceutical and environmental sectors.</w:t>
      </w:r>
    </w:p>
    <w:p>
      <w:pPr>
        <w:numPr>
          <w:ilvl w:val="0"/>
          <w:numId w:val="1004"/>
        </w:numPr>
        <w:pStyle w:val="Compact"/>
      </w:pPr>
      <w:r>
        <w:t xml:space="preserve">Trained junior technicians on proper lab procedures, fostering a culture of safety and precision in Ankara’s labs.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lab equipment (e.g., spectrophotometers, PCR machines), performing chromatography, and analyzing data using software like Excel and SPSS.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accuracy in all experiments and reports, adhering to strict quality control standards in Ankara’s laboratories.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explaining technical findings to non-experts, including healthcare providers and clients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Solved complex problems during experiments, such as identifying anomalies in test results and adjusting protocols accordingly.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Collaborated with scientists, technicians, and researchers across Ankara to achieve project goals.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[Institution Name, Ankara, Turkey]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Laboratory Techniques Workshop</w:t>
      </w:r>
      <w:r>
        <w:t xml:space="preserve"> </w:t>
      </w:r>
      <w:r>
        <w:t xml:space="preserve">– [Training Provider, Ankara]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Environmental Sampling and Analysis</w:t>
      </w:r>
      <w:r>
        <w:t xml:space="preserve"> </w:t>
      </w:r>
      <w:r>
        <w:t xml:space="preserve">– [University/Institute, Turkey]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7.0 or equivalent).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(A1 level).</w: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"Impact of Industrial Waste on Water Quality in Ankara: A Case Study"</w:t>
      </w:r>
    </w:p>
    <w:p>
      <w:pPr>
        <w:pStyle w:val="BodyText"/>
      </w:pPr>
      <w:r>
        <w:rPr>
          <w:bCs/>
          <w:b/>
        </w:rPr>
        <w:t xml:space="preserve">Co-Author</w:t>
      </w:r>
      <w:r>
        <w:t xml:space="preserve">, [Journal Name], [Year]</w:t>
      </w:r>
    </w:p>
    <w:p>
      <w:pPr>
        <w:numPr>
          <w:ilvl w:val="0"/>
          <w:numId w:val="1008"/>
        </w:numPr>
        <w:pStyle w:val="Compact"/>
      </w:pPr>
      <w:r>
        <w:t xml:space="preserve">Published research highlighting contamination trends in Ankara’s water supply, contributing to local environmental policies.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and colleagues from laboratories in Ankara, Turkey.</w:t>
      </w:r>
    </w:p>
    <w:p>
      <w:pPr>
        <w:pStyle w:val="BodyText"/>
      </w:pPr>
      <w:r>
        <w:rPr>
          <w:iCs/>
          <w:i/>
        </w:rPr>
        <w:t xml:space="preserve">This Curriculum Vitae is tailored for a Laboratory Technician role in Ankara, Turkey, emphasizing technical expertise, local experience, and adherence to national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(Ankara, Turkey)</dc:title>
  <dc:creator/>
  <dc:language>en</dc:language>
  <cp:keywords/>
  <dcterms:created xsi:type="dcterms:W3CDTF">2026-07-19T19:05:27Z</dcterms:created>
  <dcterms:modified xsi:type="dcterms:W3CDTF">2026-07-19T19:05:27Z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