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Lawyer</w:t>
      </w:r>
      <w:r>
        <w:t xml:space="preserve"> </w:t>
      </w:r>
      <w:r>
        <w:t xml:space="preserve">in</w:t>
      </w:r>
      <w:r>
        <w:t xml:space="preserve"> </w:t>
      </w:r>
      <w:r>
        <w:t xml:space="preserve">India</w:t>
      </w:r>
      <w:r>
        <w:t xml:space="preserve"> </w:t>
      </w:r>
      <w:r>
        <w:t xml:space="preserve">Bangalore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+91 9876543210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Bangalore, India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Lawyer specializing in corporate law, litigation, and intellectual property rights in India Bangalore. With over [X years] of legal expertise, I have consistently provided strategic legal solutions to clients across diverse industries. My work is rooted in a deep understanding of Indian jurisprudence and the dynamic legal landscape of Bangalore, a hub for innovation and commerce. As a Lawyer in India Bangalore, I am committed to upholding justice through ethical practices, client-centric advocacy, and meticulous attention to detail.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Laws (LL.B.)</w:t>
      </w:r>
      <w:r>
        <w:t xml:space="preserve">, [University Name], India Bangalore. Graduated in [Year].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Laws (LL.M.)</w:t>
      </w:r>
      <w:r>
        <w:t xml:space="preserve">, [University Name], India Bangalore. Specialized in Corporate Law and Intellectual Property Rights, Graduated in [Year].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Bar Council of India Registration Number:</w:t>
      </w:r>
      <w:r>
        <w:t xml:space="preserve"> </w:t>
      </w:r>
      <w:r>
        <w:t xml:space="preserve">[Number]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lawyer-law-firm-name-india-bangalore"/>
    <w:p>
      <w:pPr>
        <w:pStyle w:val="Heading3"/>
      </w:pPr>
      <w:r>
        <w:t xml:space="preserve">Lawyer | [Law Firm Name], India Bangalore</w:t>
      </w:r>
    </w:p>
    <w:p>
      <w:pPr>
        <w:pStyle w:val="FirstParagraph"/>
      </w:pPr>
      <w:r>
        <w:rPr>
          <w:iCs/>
          <w:i/>
        </w:rPr>
        <w:t xml:space="preserve">[Month Year] – Present</w:t>
      </w:r>
    </w:p>
    <w:p>
      <w:pPr>
        <w:numPr>
          <w:ilvl w:val="0"/>
          <w:numId w:val="1002"/>
        </w:numPr>
        <w:pStyle w:val="Compact"/>
      </w:pPr>
      <w:r>
        <w:t xml:space="preserve">Provided legal counsel to corporate clients in matters of contract drafting, mergers and acquisitions, and dispute resolution.</w:t>
      </w:r>
    </w:p>
    <w:p>
      <w:pPr>
        <w:numPr>
          <w:ilvl w:val="0"/>
          <w:numId w:val="1002"/>
        </w:numPr>
        <w:pStyle w:val="Compact"/>
      </w:pPr>
      <w:r>
        <w:t xml:space="preserve">Represented clients in civil and commercial litigation cases before the Bangalore High Court and District Courts.</w:t>
      </w:r>
    </w:p>
    <w:p>
      <w:pPr>
        <w:numPr>
          <w:ilvl w:val="0"/>
          <w:numId w:val="1002"/>
        </w:numPr>
        <w:pStyle w:val="Compact"/>
      </w:pPr>
      <w:r>
        <w:t xml:space="preserve">Conducted legal research on emerging regulations affecting technology startups, a growing sector in India Bangalore.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ensure compliance with Indian laws, including the Companies Act and Information Technology Act.</w:t>
      </w:r>
    </w:p>
    <w:bookmarkEnd w:id="23"/>
    <w:bookmarkStart w:id="24" w:name="X045a9299f0bd65e8fbe7e86875d5215e1299e86"/>
    <w:p>
      <w:pPr>
        <w:pStyle w:val="Heading3"/>
      </w:pPr>
      <w:r>
        <w:t xml:space="preserve">Associate Lawyer | [Another Law Firm Name], India Bangalore</w:t>
      </w:r>
    </w:p>
    <w:p>
      <w:pPr>
        <w:pStyle w:val="FirstParagraph"/>
      </w:pPr>
      <w:r>
        <w:rPr>
          <w:iCs/>
          <w:i/>
        </w:rPr>
        <w:t xml:space="preserve">[Month Year] – [Month Year]</w:t>
      </w:r>
    </w:p>
    <w:p>
      <w:pPr>
        <w:numPr>
          <w:ilvl w:val="0"/>
          <w:numId w:val="1003"/>
        </w:numPr>
        <w:pStyle w:val="Compact"/>
      </w:pPr>
      <w:r>
        <w:t xml:space="preserve">Assisted senior lawyers in preparing case strategies and legal documents for complex litigation cases.</w:t>
      </w:r>
    </w:p>
    <w:p>
      <w:pPr>
        <w:numPr>
          <w:ilvl w:val="0"/>
          <w:numId w:val="1003"/>
        </w:numPr>
        <w:pStyle w:val="Compact"/>
      </w:pPr>
      <w:r>
        <w:t xml:space="preserve">Supported clients in trademark and copyright registration processes, leveraging expertise in intellectual property law.</w:t>
      </w:r>
    </w:p>
    <w:p>
      <w:pPr>
        <w:numPr>
          <w:ilvl w:val="0"/>
          <w:numId w:val="1003"/>
        </w:numPr>
        <w:pStyle w:val="Compact"/>
      </w:pPr>
      <w:r>
        <w:t xml:space="preserve">Maintained a strong focus on client relationships, ensuring transparency and timely communication in India Bangalore’s competitive legal market.</w:t>
      </w:r>
    </w:p>
    <w:bookmarkEnd w:id="24"/>
    <w:bookmarkStart w:id="25" w:name="X363f49d8f1716cabfcaef8d3f84d18450d10980"/>
    <w:p>
      <w:pPr>
        <w:pStyle w:val="Heading3"/>
      </w:pPr>
      <w:r>
        <w:t xml:space="preserve">Legal Intern | [Organization Name], India Bangalore</w:t>
      </w:r>
    </w:p>
    <w:p>
      <w:pPr>
        <w:pStyle w:val="FirstParagraph"/>
      </w:pPr>
      <w:r>
        <w:rPr>
          <w:iCs/>
          <w:i/>
        </w:rPr>
        <w:t xml:space="preserve">[Month Year] – [Month Year]</w:t>
      </w:r>
    </w:p>
    <w:p>
      <w:pPr>
        <w:numPr>
          <w:ilvl w:val="0"/>
          <w:numId w:val="1004"/>
        </w:numPr>
        <w:pStyle w:val="Compact"/>
      </w:pPr>
      <w:r>
        <w:t xml:space="preserve">Conducted extensive research on case laws and statutes to support legal proceedings.</w:t>
      </w:r>
    </w:p>
    <w:p>
      <w:pPr>
        <w:numPr>
          <w:ilvl w:val="0"/>
          <w:numId w:val="1004"/>
        </w:numPr>
        <w:pStyle w:val="Compact"/>
      </w:pPr>
      <w:r>
        <w:t xml:space="preserve">Prepared drafts of legal documents, including petitions and affidavits, under the supervision of experienced lawyers.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handling cases related to labor law and property disputes in India Bangalore’s judicial system.</w:t>
      </w:r>
    </w:p>
    <w:bookmarkEnd w:id="25"/>
    <w:bookmarkEnd w:id="26"/>
    <w:bookmarkStart w:id="27" w:name="areas-of-expertise"/>
    <w:p>
      <w:pPr>
        <w:pStyle w:val="Heading2"/>
      </w:pPr>
      <w:r>
        <w:t xml:space="preserve">Areas of Expertise</w:t>
      </w:r>
    </w:p>
    <w:p>
      <w:pPr>
        <w:numPr>
          <w:ilvl w:val="0"/>
          <w:numId w:val="1005"/>
        </w:numPr>
        <w:pStyle w:val="Compact"/>
      </w:pPr>
      <w:r>
        <w:t xml:space="preserve">Corporate Law: Mergers, acquisitions, and corporate governance.</w:t>
      </w:r>
    </w:p>
    <w:p>
      <w:pPr>
        <w:numPr>
          <w:ilvl w:val="0"/>
          <w:numId w:val="1005"/>
        </w:numPr>
        <w:pStyle w:val="Compact"/>
      </w:pPr>
      <w:r>
        <w:t xml:space="preserve">Litigation: Civil, commercial, and administrative law proceedings in India Bangalore.</w:t>
      </w:r>
    </w:p>
    <w:p>
      <w:pPr>
        <w:numPr>
          <w:ilvl w:val="0"/>
          <w:numId w:val="1005"/>
        </w:numPr>
        <w:pStyle w:val="Compact"/>
      </w:pPr>
      <w:r>
        <w:t xml:space="preserve">Intellectual Property Rights: Trademarks, copyrights, and patents.</w:t>
      </w:r>
    </w:p>
    <w:p>
      <w:pPr>
        <w:numPr>
          <w:ilvl w:val="0"/>
          <w:numId w:val="1005"/>
        </w:numPr>
        <w:pStyle w:val="Compact"/>
      </w:pPr>
      <w:r>
        <w:t xml:space="preserve">Labour Law: Employment contracts and workplace disputes.</w:t>
      </w:r>
    </w:p>
    <w:p>
      <w:pPr>
        <w:numPr>
          <w:ilvl w:val="0"/>
          <w:numId w:val="1005"/>
        </w:numPr>
        <w:pStyle w:val="Compact"/>
      </w:pPr>
      <w:r>
        <w:t xml:space="preserve">Real Estate Law: Property transactions and land disputes.</w:t>
      </w:r>
    </w:p>
    <w:bookmarkEnd w:id="27"/>
    <w:bookmarkStart w:id="28" w:name="certifications-professional-development"/>
    <w:p>
      <w:pPr>
        <w:pStyle w:val="Heading2"/>
      </w:pPr>
      <w:r>
        <w:t xml:space="preserve">Certifications &amp; Professional Development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Bar Council of India Certification</w:t>
      </w:r>
      <w:r>
        <w:t xml:space="preserve">, [Year].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Certificate in Advanced Legal Research and Writing</w:t>
      </w:r>
      <w:r>
        <w:t xml:space="preserve">, [Institution Name], India Bangalore, [Year].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Workshop on Digital Transformation in Law Practice</w:t>
      </w:r>
      <w:r>
        <w:t xml:space="preserve">, [Event Name], India Bangalore, [Year].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English – Fluent (Professional proficiency)</w:t>
      </w:r>
    </w:p>
    <w:p>
      <w:pPr>
        <w:numPr>
          <w:ilvl w:val="0"/>
          <w:numId w:val="1007"/>
        </w:numPr>
        <w:pStyle w:val="Compact"/>
      </w:pPr>
      <w:r>
        <w:t xml:space="preserve">Hindi – Fluent</w:t>
      </w:r>
    </w:p>
    <w:p>
      <w:pPr>
        <w:numPr>
          <w:ilvl w:val="0"/>
          <w:numId w:val="1007"/>
        </w:numPr>
        <w:pStyle w:val="Compact"/>
      </w:pPr>
      <w:r>
        <w:t xml:space="preserve">Kannada – Intermediate (Understanding and communication)</w:t>
      </w:r>
    </w:p>
    <w:bookmarkEnd w:id="29"/>
    <w:bookmarkStart w:id="30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Bar Association of India</w:t>
      </w:r>
      <w:r>
        <w:t xml:space="preserve"> </w:t>
      </w:r>
      <w:r>
        <w:t xml:space="preserve">– Member since [Year].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Indian Law Society, Bangalore</w:t>
      </w:r>
      <w:r>
        <w:t xml:space="preserve"> </w:t>
      </w:r>
      <w:r>
        <w:t xml:space="preserve">– Active participant in legal seminars and workshops.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Clients and Projects:</w:t>
      </w:r>
    </w:p>
    <w:p>
      <w:pPr>
        <w:numPr>
          <w:ilvl w:val="0"/>
          <w:numId w:val="1009"/>
        </w:numPr>
        <w:pStyle w:val="Compact"/>
      </w:pPr>
      <w:r>
        <w:t xml:space="preserve">Advised a tech startup on data privacy compliance under the Personal Data Protection Bill, India Bangalore.</w:t>
      </w:r>
    </w:p>
    <w:p>
      <w:pPr>
        <w:numPr>
          <w:ilvl w:val="0"/>
          <w:numId w:val="1009"/>
        </w:numPr>
        <w:pStyle w:val="Compact"/>
      </w:pPr>
      <w:r>
        <w:t xml:space="preserve">Represented a multinational corporation in a high-stakes commercial dispute, resulting in a favorable settlement.</w:t>
      </w:r>
    </w:p>
    <w:p>
      <w:pPr>
        <w:numPr>
          <w:ilvl w:val="0"/>
          <w:numId w:val="1009"/>
        </w:numPr>
        <w:pStyle w:val="Compact"/>
      </w:pPr>
      <w:r>
        <w:t xml:space="preserve">Contributed to drafting legal frameworks for renewable energy projects in Karnataka, India.</w:t>
      </w:r>
    </w:p>
    <w:p>
      <w:pPr>
        <w:pStyle w:val="FirstParagraph"/>
      </w:pPr>
      <w:r>
        <w:rPr>
          <w:bCs/>
          <w:b/>
        </w:rPr>
        <w:t xml:space="preserve">Community Engagement:</w:t>
      </w:r>
    </w:p>
    <w:p>
      <w:pPr>
        <w:numPr>
          <w:ilvl w:val="0"/>
          <w:numId w:val="1010"/>
        </w:numPr>
        <w:pStyle w:val="Compact"/>
      </w:pPr>
      <w:r>
        <w:t xml:space="preserve">Volunteered at a legal aid clinic in Bangalore, providing free services to underprivileged clients.</w:t>
      </w:r>
    </w:p>
    <w:p>
      <w:pPr>
        <w:numPr>
          <w:ilvl w:val="0"/>
          <w:numId w:val="1010"/>
        </w:numPr>
        <w:pStyle w:val="Compact"/>
      </w:pPr>
      <w:r>
        <w:t xml:space="preserve">Conducted workshops on "Understanding Your Legal Rights" for students and entrepreneurs in India Bangalore.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[Your Name] at [your.email@example.com] for details.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Lawyer in India Bangalore</dc:title>
  <dc:creator/>
  <dc:language>en</dc:language>
  <cp:keywords/>
  <dcterms:created xsi:type="dcterms:W3CDTF">2025-12-05T06:39:46Z</dcterms:created>
  <dcterms:modified xsi:type="dcterms:W3CDTF">2025-12-05T06:39:46Z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