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Japan</w:t>
      </w:r>
      <w:r>
        <w:t xml:space="preserve"> </w:t>
      </w:r>
      <w:r>
        <w:t xml:space="preserve">Tokyo</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+81-XXX-XXXX-XXXX</w:t>
      </w:r>
    </w:p>
    <w:p>
      <w:pPr>
        <w:numPr>
          <w:ilvl w:val="0"/>
          <w:numId w:val="1001"/>
        </w:numPr>
        <w:pStyle w:val="Compact"/>
      </w:pPr>
      <w:r>
        <w:t xml:space="preserve">Address: 123 Shirogane-dori, Shinjuku City, Tokyo 160-0022, Japan</w:t>
      </w:r>
    </w:p>
    <w:bookmarkStart w:id="20" w:name="professional-summary"/>
    <w:p>
      <w:pPr>
        <w:pStyle w:val="Heading2"/>
      </w:pPr>
      <w:r>
        <w:t xml:space="preserve">Professional Summary</w:t>
      </w:r>
    </w:p>
    <w:p>
      <w:pPr>
        <w:pStyle w:val="FirstParagraph"/>
      </w:pPr>
      <w:r>
        <w:t xml:space="preserve">A dedicated and experienced Lawyer in Japan Tokyo with over [X years] of expertise in corporate law, dispute resolution, and international legal frameworks. Proficient in navigating the complexities of Japanese legal systems while providing strategic counsel to clients across diverse industries. Committed to upholding the highest standards of professional integrity and excellence in legal practice.</w:t>
      </w:r>
    </w:p>
    <w:bookmarkEnd w:id="20"/>
    <w:bookmarkStart w:id="23" w:name="education"/>
    <w:p>
      <w:pPr>
        <w:pStyle w:val="Heading2"/>
      </w:pPr>
      <w:r>
        <w:t xml:space="preserve">Education</w:t>
      </w:r>
    </w:p>
    <w:bookmarkStart w:id="21" w:name="X64db860e48a438e98f7c1228f57f968bf0af689"/>
    <w:p>
      <w:pPr>
        <w:pStyle w:val="Heading3"/>
      </w:pPr>
      <w:r>
        <w:t xml:space="preserve">Master of Laws (LL.M.), [University Name], Tokyo, Japan</w:t>
      </w:r>
    </w:p>
    <w:p>
      <w:pPr>
        <w:pStyle w:val="FirstParagraph"/>
      </w:pPr>
      <w:r>
        <w:t xml:space="preserve">Graduated with distinction in 20XX. Focused on Japanese corporate law, contract law, and intellectual property rights. Participated in seminars on cross-border legal challenges in Asia-Pacific regions.</w:t>
      </w:r>
    </w:p>
    <w:bookmarkEnd w:id="21"/>
    <w:bookmarkStart w:id="22" w:name="X8cec38b243ceb957bd9d5d46ed19e67523d6b63"/>
    <w:p>
      <w:pPr>
        <w:pStyle w:val="Heading3"/>
      </w:pPr>
      <w:r>
        <w:t xml:space="preserve">Bachelor of Laws (LL.B.), [University Name], Tokyo, Japan</w:t>
      </w:r>
    </w:p>
    <w:p>
      <w:pPr>
        <w:pStyle w:val="FirstParagraph"/>
      </w:pPr>
      <w:r>
        <w:t xml:space="preserve">Completed in 20XX with honors. Specialized in civil law and constitutional law. Active member of the university’s legal society, organizing events on Japanese legal reforms.</w:t>
      </w:r>
    </w:p>
    <w:bookmarkEnd w:id="22"/>
    <w:bookmarkEnd w:id="23"/>
    <w:bookmarkStart w:id="26" w:name="professional-experience"/>
    <w:p>
      <w:pPr>
        <w:pStyle w:val="Heading2"/>
      </w:pPr>
      <w:r>
        <w:t xml:space="preserve">Professional Experience</w:t>
      </w:r>
    </w:p>
    <w:bookmarkStart w:id="24" w:name="senior-associate-lawyer"/>
    <w:p>
      <w:pPr>
        <w:pStyle w:val="Heading3"/>
      </w:pPr>
      <w:r>
        <w:t xml:space="preserve">Senior Associate Lawyer</w:t>
      </w:r>
    </w:p>
    <w:p>
      <w:pPr>
        <w:pStyle w:val="FirstParagraph"/>
      </w:pPr>
      <w:r>
        <w:rPr>
          <w:bCs/>
          <w:b/>
        </w:rPr>
        <w:t xml:space="preserve">[Firm Name], Tokyo, Japan</w:t>
      </w:r>
    </w:p>
    <w:p>
      <w:pPr>
        <w:pStyle w:val="BodyText"/>
      </w:pPr>
      <w:r>
        <w:t xml:space="preserve">January 20XX – Present</w:t>
      </w:r>
    </w:p>
    <w:p>
      <w:pPr>
        <w:numPr>
          <w:ilvl w:val="0"/>
          <w:numId w:val="1002"/>
        </w:numPr>
        <w:pStyle w:val="Compact"/>
      </w:pPr>
      <w:r>
        <w:t xml:space="preserve">Advising multinational corporations on compliance with Japanese labor laws and corporate governance standards.</w:t>
      </w:r>
    </w:p>
    <w:p>
      <w:pPr>
        <w:numPr>
          <w:ilvl w:val="0"/>
          <w:numId w:val="1002"/>
        </w:numPr>
        <w:pStyle w:val="Compact"/>
      </w:pPr>
      <w:r>
        <w:t xml:space="preserve">Representing clients in high-stakes litigation cases, including commercial disputes and intellectual property infringements in Tokyo courts.</w:t>
      </w:r>
    </w:p>
    <w:p>
      <w:pPr>
        <w:numPr>
          <w:ilvl w:val="0"/>
          <w:numId w:val="1002"/>
        </w:numPr>
        <w:pStyle w:val="Compact"/>
      </w:pPr>
      <w:r>
        <w:t xml:space="preserve">Collaborating with legal teams to draft and review complex contracts, ensuring alignment with Japanese civil code regulations.</w:t>
      </w:r>
    </w:p>
    <w:p>
      <w:pPr>
        <w:numPr>
          <w:ilvl w:val="0"/>
          <w:numId w:val="1002"/>
        </w:numPr>
        <w:pStyle w:val="Compact"/>
      </w:pPr>
      <w:r>
        <w:t xml:space="preserve">Publishing articles on Japanese legal updates for international audiences, enhancing the firm’s reputation in Japan Tokyo.</w:t>
      </w:r>
    </w:p>
    <w:bookmarkEnd w:id="24"/>
    <w:bookmarkStart w:id="25" w:name="associate-lawyer"/>
    <w:p>
      <w:pPr>
        <w:pStyle w:val="Heading3"/>
      </w:pPr>
      <w:r>
        <w:t xml:space="preserve">Associate Lawyer</w:t>
      </w:r>
    </w:p>
    <w:p>
      <w:pPr>
        <w:pStyle w:val="FirstParagraph"/>
      </w:pPr>
      <w:r>
        <w:rPr>
          <w:bCs/>
          <w:b/>
        </w:rPr>
        <w:t xml:space="preserve">[Firm Name], Tokyo, Japan</w:t>
      </w:r>
    </w:p>
    <w:p>
      <w:pPr>
        <w:pStyle w:val="BodyText"/>
      </w:pPr>
      <w:r>
        <w:t xml:space="preserve">July 20XX – December 20XX</w:t>
      </w:r>
    </w:p>
    <w:p>
      <w:pPr>
        <w:numPr>
          <w:ilvl w:val="0"/>
          <w:numId w:val="1003"/>
        </w:numPr>
        <w:pStyle w:val="Compact"/>
      </w:pPr>
      <w:r>
        <w:t xml:space="preserve">Providing legal support for mergers and acquisitions in the technology sector, with a focus on Japanese regulatory requirements.</w:t>
      </w:r>
    </w:p>
    <w:p>
      <w:pPr>
        <w:numPr>
          <w:ilvl w:val="0"/>
          <w:numId w:val="1003"/>
        </w:numPr>
        <w:pStyle w:val="Compact"/>
      </w:pPr>
      <w:r>
        <w:t xml:space="preserve">Conducting due diligence on Japanese subsidiaries for international clients, ensuring adherence to local laws.</w:t>
      </w:r>
    </w:p>
    <w:p>
      <w:pPr>
        <w:numPr>
          <w:ilvl w:val="0"/>
          <w:numId w:val="1003"/>
        </w:numPr>
        <w:pStyle w:val="Compact"/>
      </w:pPr>
      <w:r>
        <w:t xml:space="preserve">Delivering seminars on Japan Tokyo’s evolving legal landscape at industry conferences.</w:t>
      </w:r>
    </w:p>
    <w:bookmarkEnd w:id="25"/>
    <w:bookmarkEnd w:id="26"/>
    <w:bookmarkStart w:id="27" w:name="certifications-memberships"/>
    <w:p>
      <w:pPr>
        <w:pStyle w:val="Heading2"/>
      </w:pPr>
      <w:r>
        <w:t xml:space="preserve">Certifications &amp; Memberships</w:t>
      </w:r>
    </w:p>
    <w:p>
      <w:pPr>
        <w:numPr>
          <w:ilvl w:val="0"/>
          <w:numId w:val="1004"/>
        </w:numPr>
        <w:pStyle w:val="Compact"/>
      </w:pPr>
      <w:r>
        <w:t xml:space="preserve">Member of the Tokyo Bar Association (TBA), 20XX – Present</w:t>
      </w:r>
    </w:p>
    <w:p>
      <w:pPr>
        <w:numPr>
          <w:ilvl w:val="0"/>
          <w:numId w:val="1004"/>
        </w:numPr>
        <w:pStyle w:val="Compact"/>
      </w:pPr>
      <w:r>
        <w:t xml:space="preserve">Japanese Legal Practice Qualification (Nihon Rengō Shidō Shiken), 20XX</w:t>
      </w:r>
    </w:p>
    <w:p>
      <w:pPr>
        <w:numPr>
          <w:ilvl w:val="0"/>
          <w:numId w:val="1004"/>
        </w:numPr>
        <w:pStyle w:val="Compact"/>
      </w:pPr>
      <w:r>
        <w:t xml:space="preserve">Certified in International Commercial Arbitration, [Institution Name], Tokyo, Japan</w:t>
      </w:r>
    </w:p>
    <w:bookmarkEnd w:id="27"/>
    <w:bookmarkStart w:id="28" w:name="key-skills"/>
    <w:p>
      <w:pPr>
        <w:pStyle w:val="Heading2"/>
      </w:pPr>
      <w:r>
        <w:t xml:space="preserve">Key Skills</w:t>
      </w:r>
    </w:p>
    <w:p>
      <w:pPr>
        <w:numPr>
          <w:ilvl w:val="0"/>
          <w:numId w:val="1005"/>
        </w:numPr>
        <w:pStyle w:val="Compact"/>
      </w:pPr>
      <w:r>
        <w:t xml:space="preserve">Expertise in Japanese civil code and corporate law.</w:t>
      </w:r>
    </w:p>
    <w:p>
      <w:pPr>
        <w:numPr>
          <w:ilvl w:val="0"/>
          <w:numId w:val="1005"/>
        </w:numPr>
        <w:pStyle w:val="Compact"/>
      </w:pPr>
      <w:r>
        <w:t xml:space="preserve">Fluency in Japanese and English, with proficiency in legal translation for international clients.</w:t>
      </w:r>
    </w:p>
    <w:p>
      <w:pPr>
        <w:numPr>
          <w:ilvl w:val="0"/>
          <w:numId w:val="1005"/>
        </w:numPr>
        <w:pStyle w:val="Compact"/>
      </w:pPr>
      <w:r>
        <w:t xml:space="preserve">Strong analytical skills in resolving complex legal disputes under Japan Tokyo’s judicial framework.</w:t>
      </w:r>
    </w:p>
    <w:p>
      <w:pPr>
        <w:numPr>
          <w:ilvl w:val="0"/>
          <w:numId w:val="1005"/>
        </w:numPr>
        <w:pStyle w:val="Compact"/>
      </w:pPr>
      <w:r>
        <w:t xml:space="preserve">Proficient in using legal research tools like J-Reg and Nihon Rengō databases.</w:t>
      </w:r>
    </w:p>
    <w:bookmarkEnd w:id="28"/>
    <w:bookmarkStart w:id="29" w:name="publications-projects"/>
    <w:p>
      <w:pPr>
        <w:pStyle w:val="Heading2"/>
      </w:pPr>
      <w:r>
        <w:t xml:space="preserve">Publications &amp; Projects</w:t>
      </w:r>
    </w:p>
    <w:p>
      <w:pPr>
        <w:pStyle w:val="FirstParagraph"/>
      </w:pPr>
      <w:r>
        <w:rPr>
          <w:bCs/>
          <w:b/>
        </w:rPr>
        <w:t xml:space="preserve">"Navigating Japanese Legal Reforms for International Businesses,"</w:t>
      </w:r>
      <w:r>
        <w:t xml:space="preserve"> </w:t>
      </w:r>
      <w:r>
        <w:t xml:space="preserve">[Journal Name], 20XX.</w:t>
      </w:r>
    </w:p>
    <w:p>
      <w:pPr>
        <w:pStyle w:val="BodyText"/>
      </w:pPr>
      <w:r>
        <w:rPr>
          <w:bCs/>
          <w:b/>
        </w:rPr>
        <w:t xml:space="preserve">"Case Study: Resolving Cross-Border Disputes in Japan Tokyo,"</w:t>
      </w:r>
      <w:r>
        <w:t xml:space="preserve"> </w:t>
      </w:r>
      <w:r>
        <w:t xml:space="preserve">[Legal Conference], 20XX.</w:t>
      </w:r>
    </w:p>
    <w:p>
      <w:pPr>
        <w:pStyle w:val="BodyText"/>
      </w:pPr>
      <w:r>
        <w:t xml:space="preserve">Contributed to a pro bono project assisting local NGOs with regulatory compliance in Tokyo, focusing on environmental law and community rights.</w:t>
      </w:r>
    </w:p>
    <w:bookmarkEnd w:id="29"/>
    <w:bookmarkStart w:id="30" w:name="awards-honors"/>
    <w:p>
      <w:pPr>
        <w:pStyle w:val="Heading2"/>
      </w:pPr>
      <w:r>
        <w:t xml:space="preserve">Awards &amp; Honors</w:t>
      </w:r>
    </w:p>
    <w:p>
      <w:pPr>
        <w:numPr>
          <w:ilvl w:val="0"/>
          <w:numId w:val="1006"/>
        </w:numPr>
        <w:pStyle w:val="Compact"/>
      </w:pPr>
      <w:r>
        <w:t xml:space="preserve">"Rising Star in Corporate Law," Japan Legal Awards, 20XX.</w:t>
      </w:r>
    </w:p>
    <w:p>
      <w:pPr>
        <w:numPr>
          <w:ilvl w:val="0"/>
          <w:numId w:val="1006"/>
        </w:numPr>
        <w:pStyle w:val="Compact"/>
      </w:pPr>
      <w:r>
        <w:t xml:space="preserve">Recognition for outstanding performance in the Tokyo Bar Association’s annual legal excellence competition, 20XX.</w:t>
      </w:r>
    </w:p>
    <w:bookmarkEnd w:id="30"/>
    <w:bookmarkStart w:id="31" w:name="language-proficiency"/>
    <w:p>
      <w:pPr>
        <w:pStyle w:val="Heading2"/>
      </w:pPr>
      <w:r>
        <w:t xml:space="preserve">Language Proficiency</w:t>
      </w:r>
    </w:p>
    <w:p>
      <w:pPr>
        <w:numPr>
          <w:ilvl w:val="0"/>
          <w:numId w:val="1007"/>
        </w:numPr>
        <w:pStyle w:val="Compact"/>
      </w:pPr>
      <w:r>
        <w:t xml:space="preserve">Japanese: Native proficiency</w:t>
      </w:r>
    </w:p>
    <w:p>
      <w:pPr>
        <w:numPr>
          <w:ilvl w:val="0"/>
          <w:numId w:val="1007"/>
        </w:numPr>
        <w:pStyle w:val="Compact"/>
      </w:pPr>
      <w:r>
        <w:t xml:space="preserve">English: Advanced (TOEFL iBT 110+)</w:t>
      </w:r>
    </w:p>
    <w:p>
      <w:pPr>
        <w:numPr>
          <w:ilvl w:val="0"/>
          <w:numId w:val="1007"/>
        </w:numPr>
        <w:pStyle w:val="Compact"/>
      </w:pPr>
      <w:r>
        <w:t xml:space="preserve">Korean: Basic conversational (for international client interactions)</w:t>
      </w:r>
    </w:p>
    <w:bookmarkEnd w:id="31"/>
    <w:bookmarkStart w:id="32" w:name="references"/>
    <w:p>
      <w:pPr>
        <w:pStyle w:val="Heading2"/>
      </w:pPr>
      <w:r>
        <w:t xml:space="preserve">References</w:t>
      </w:r>
    </w:p>
    <w:p>
      <w:pPr>
        <w:pStyle w:val="FirstParagraph"/>
      </w:pPr>
      <w:r>
        <w:t xml:space="preserve">Available upon request. References include former colleagues from [Firm Name] in Tokyo and academic mentors from [University Name].</w:t>
      </w:r>
    </w:p>
    <w:p>
      <w:pPr>
        <w:pStyle w:val="BodyText"/>
      </w:pPr>
      <w:r>
        <w:t xml:space="preserve">This Curriculum Vitae is tailored for a Lawyer practicing in Japan Tokyo, emphasizing expertise in Japanese legal systems and international law. The document adheres to the professional standards required for legal practitioners in Japan.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Japan Tokyo</dc:title>
  <dc:creator/>
  <dc:language>en</dc:language>
  <cp:keywords/>
  <dcterms:created xsi:type="dcterms:W3CDTF">2026-07-23T15:14:25Z</dcterms:created>
  <dcterms:modified xsi:type="dcterms:W3CDTF">2026-07-23T15:14:25Z</dcterms:modified>
</cp:coreProperties>
</file>

<file path=docProps/custom.xml><?xml version="1.0" encoding="utf-8"?>
<Properties xmlns="http://schemas.openxmlformats.org/officeDocument/2006/custom-properties" xmlns:vt="http://schemas.openxmlformats.org/officeDocument/2006/docPropsVTypes"/>
</file>