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Singapore</w:t>
      </w:r>
    </w:p>
    <w:bookmarkStart w:id="32" w:name="curriculum-vitae"/>
    <w:p>
      <w:pPr>
        <w:pStyle w:val="Heading1"/>
      </w:pPr>
      <w:r>
        <w:t xml:space="preserve">CURRICULUM VITAE</w:t>
      </w:r>
    </w:p>
    <w:bookmarkStart w:id="31" w:name="X606b12d2b3d9d18df7cc15175ba61a44db49c76"/>
    <w:p>
      <w:pPr>
        <w:pStyle w:val="Heading2"/>
      </w:pPr>
      <w:r>
        <w:t xml:space="preserve">Librarian in Singapore Singapore: [Your Name]</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Library Street, Jurong East, Singapore 609401</w:t>
      </w:r>
      <w:r>
        <w:br/>
      </w:r>
      <w:r>
        <w:rPr>
          <w:bCs/>
          <w:b/>
        </w:rPr>
        <w:t xml:space="preserve">Email:</w:t>
      </w:r>
      <w:r>
        <w:t xml:space="preserve"> </w:t>
      </w:r>
      <w:r>
        <w:t xml:space="preserve">librarian@example.com</w:t>
      </w:r>
      <w:r>
        <w:br/>
      </w:r>
      <w:r>
        <w:rPr>
          <w:bCs/>
          <w:b/>
        </w:rPr>
        <w:t xml:space="preserve">Contact Number:</w:t>
      </w:r>
      <w:r>
        <w:t xml:space="preserve"> </w:t>
      </w:r>
      <w:r>
        <w:t xml:space="preserve">+65 9876 5432</w:t>
      </w:r>
      <w:r>
        <w:br/>
      </w:r>
      <w:r>
        <w:rPr>
          <w:bCs/>
          <w:b/>
        </w:rPr>
        <w:t xml:space="preserve">Date of Birth:</w:t>
      </w:r>
      <w:r>
        <w:t xml:space="preserve"> </w:t>
      </w:r>
      <w:r>
        <w:t xml:space="preserve">January 1, 1985</w:t>
      </w:r>
      <w:r>
        <w:br/>
      </w:r>
      <w:r>
        <w:rPr>
          <w:bCs/>
          <w:b/>
        </w:rPr>
        <w:t xml:space="preserve">Nationality:</w:t>
      </w:r>
      <w:r>
        <w:t xml:space="preserve"> </w:t>
      </w:r>
      <w:r>
        <w:t xml:space="preserve">Singaporean</w:t>
      </w:r>
    </w:p>
    <w:bookmarkEnd w:id="20"/>
    <w:bookmarkStart w:id="21" w:name="professional-summary"/>
    <w:p>
      <w:pPr>
        <w:pStyle w:val="Heading3"/>
      </w:pPr>
      <w:r>
        <w:t xml:space="preserve">PROFESSIONAL SUMMARY</w:t>
      </w:r>
    </w:p>
    <w:p>
      <w:pPr>
        <w:pStyle w:val="FirstParagraph"/>
      </w:pPr>
      <w:r>
        <w:t xml:space="preserve">A dedicated and passionate Librarian with over a decade of experience in managing library systems, curating resources, and fostering community engagement. Specializing in academic and public librarianship within Singapore Singapore, I am committed to promoting literacy, digital inclusion, and knowledge accessibility. My career has been defined by innovation in library services, such as integrating technology into traditional collections and developing programs that align with the educational and cultural needs of diverse populations in Singapore. As a Librarian in Singapore Singapore, I have consistently demonstrated expertise in information management, user education, and collaborative partnerships with local institutions to enhance public access to knowledge.</w:t>
      </w:r>
    </w:p>
    <w:bookmarkEnd w:id="21"/>
    <w:bookmarkStart w:id="25" w:name="professional-experience"/>
    <w:p>
      <w:pPr>
        <w:pStyle w:val="Heading3"/>
      </w:pPr>
      <w:r>
        <w:t xml:space="preserve">PROFESSIONAL EXPERIENCE</w:t>
      </w:r>
    </w:p>
    <w:bookmarkStart w:id="22" w:name="X0c7dfa5f13fdeb70cae5ee3ffacbd5655d8d719"/>
    <w:p>
      <w:pPr>
        <w:pStyle w:val="Heading4"/>
      </w:pPr>
      <w:r>
        <w:t xml:space="preserve">National Library Board (NLB), Singapore Singapore</w:t>
      </w:r>
    </w:p>
    <w:p>
      <w:pPr>
        <w:pStyle w:val="FirstParagraph"/>
      </w:pPr>
      <w:r>
        <w:rPr>
          <w:iCs/>
          <w:i/>
        </w:rPr>
        <w:t xml:space="preserve">Librarian, Head of Digital Services</w:t>
      </w:r>
      <w:r>
        <w:t xml:space="preserve"> </w:t>
      </w:r>
      <w:r>
        <w:t xml:space="preserve">| January 2018 – Present</w:t>
      </w:r>
      <w:r>
        <w:br/>
      </w:r>
      <w:r>
        <w:t xml:space="preserve">- Overseeing the digitization of over 50,000 historical documents and rare books to preserve Singapore's cultural heritage.</w:t>
      </w:r>
      <w:r>
        <w:br/>
      </w:r>
      <w:r>
        <w:t xml:space="preserve">- Leading the development of e-learning platforms tailored for students and educators in Singapore Singapore, ensuring compliance with national educational standards.</w:t>
      </w:r>
      <w:r>
        <w:br/>
      </w:r>
      <w:r>
        <w:t xml:space="preserve">- Collaborating with schools and universities across Singapore to provide customized resource guides for research and curriculum support.</w:t>
      </w:r>
      <w:r>
        <w:br/>
      </w:r>
      <w:r>
        <w:t xml:space="preserve">- Managing a team of 15 staff members, focusing on training in digital literacy and user-centric service delivery.</w:t>
      </w:r>
    </w:p>
    <w:bookmarkEnd w:id="22"/>
    <w:bookmarkStart w:id="23" w:name="X78f842005b9da7bab3874ece2ed0db3ce641abe"/>
    <w:p>
      <w:pPr>
        <w:pStyle w:val="Heading4"/>
      </w:pPr>
      <w:r>
        <w:t xml:space="preserve">Singapore Polytechnic Library, Singapore Singapore</w:t>
      </w:r>
    </w:p>
    <w:p>
      <w:pPr>
        <w:pStyle w:val="FirstParagraph"/>
      </w:pPr>
      <w:r>
        <w:rPr>
          <w:iCs/>
          <w:i/>
        </w:rPr>
        <w:t xml:space="preserve">Librarian, Academic Services</w:t>
      </w:r>
      <w:r>
        <w:t xml:space="preserve"> </w:t>
      </w:r>
      <w:r>
        <w:t xml:space="preserve">| August 2012 – December 2017</w:t>
      </w:r>
      <w:r>
        <w:br/>
      </w:r>
      <w:r>
        <w:t xml:space="preserve">- Designed and implemented a resource-sharing network with other polytechnics in Singapore Singapore, increasing access to academic materials by 30%.</w:t>
      </w:r>
      <w:r>
        <w:br/>
      </w:r>
      <w:r>
        <w:t xml:space="preserve">- Conducted workshops on information literacy for over 5,000 students annually, emphasizing critical thinking and research skills.</w:t>
      </w:r>
      <w:r>
        <w:br/>
      </w:r>
      <w:r>
        <w:t xml:space="preserve">- Introduced a mobile library app that streamlined book borrowing processes and improved user engagement among tech-savvy students in Singapore Singapore.</w:t>
      </w:r>
    </w:p>
    <w:bookmarkEnd w:id="23"/>
    <w:bookmarkStart w:id="24" w:name="X85ea814fddbf57095bc793248d4eaf4a2e4a652"/>
    <w:p>
      <w:pPr>
        <w:pStyle w:val="Heading4"/>
      </w:pPr>
      <w:r>
        <w:t xml:space="preserve">University of Singapore Library, Singapore</w:t>
      </w:r>
    </w:p>
    <w:p>
      <w:pPr>
        <w:pStyle w:val="FirstParagraph"/>
      </w:pPr>
      <w:r>
        <w:rPr>
          <w:iCs/>
          <w:i/>
        </w:rPr>
        <w:t xml:space="preserve">Assistant Librarian</w:t>
      </w:r>
      <w:r>
        <w:t xml:space="preserve"> </w:t>
      </w:r>
      <w:r>
        <w:t xml:space="preserve">| January 2010 – July 2012</w:t>
      </w:r>
      <w:r>
        <w:br/>
      </w:r>
      <w:r>
        <w:t xml:space="preserve">- Assisted in cataloging and organizing a collection of 10,000+ books and journals for postgraduate research.</w:t>
      </w:r>
      <w:r>
        <w:br/>
      </w:r>
      <w:r>
        <w:t xml:space="preserve">- Provided reference services to students and faculty, with a focus on interdisciplinary subjects relevant to Singapore's economic development.</w:t>
      </w:r>
      <w:r>
        <w:br/>
      </w:r>
      <w:r>
        <w:t xml:space="preserve">- Supported the library’s outreach initiatives, including community reading programs in underserved areas of Singapore Singapore.</w:t>
      </w:r>
    </w:p>
    <w:bookmarkEnd w:id="24"/>
    <w:bookmarkEnd w:id="25"/>
    <w:bookmarkStart w:id="26" w:name="education-certifications"/>
    <w:p>
      <w:pPr>
        <w:pStyle w:val="Heading3"/>
      </w:pPr>
      <w:r>
        <w:t xml:space="preserve">EDUCATION &amp; CERTIFICATIONS</w:t>
      </w:r>
    </w:p>
    <w:p>
      <w:pPr>
        <w:pStyle w:val="FirstParagraph"/>
      </w:pPr>
      <w:r>
        <w:rPr>
          <w:bCs/>
          <w:b/>
        </w:rPr>
        <w:t xml:space="preserve">Master of Library and Information Science (MLIS)</w:t>
      </w:r>
      <w:r>
        <w:t xml:space="preserve">, University of Melbourne, Australia | 2009</w:t>
      </w:r>
      <w:r>
        <w:br/>
      </w:r>
      <w:r>
        <w:t xml:space="preserve">- Graduated with honors, specializing in digital resource management and user experience design.</w:t>
      </w:r>
      <w:r>
        <w:br/>
      </w:r>
      <w:r>
        <w:t xml:space="preserve">- Thesis: "The Role of Libraries in Enhancing Digital Literacy Among Young Adults in Singapore."</w:t>
      </w:r>
    </w:p>
    <w:p>
      <w:pPr>
        <w:pStyle w:val="BodyText"/>
      </w:pPr>
      <w:r>
        <w:rPr>
          <w:bCs/>
          <w:b/>
        </w:rPr>
        <w:t xml:space="preserve">Bachelor of Arts (Honours) in English Literature</w:t>
      </w:r>
      <w:r>
        <w:t xml:space="preserve">, National University of Singapore | 2006</w:t>
      </w:r>
      <w:r>
        <w:br/>
      </w:r>
      <w:r>
        <w:t xml:space="preserve">- Focus on literary analysis and research methods, complementing my work as a Librarian in Singapore Singapore.</w:t>
      </w:r>
    </w:p>
    <w:p>
      <w:pPr>
        <w:pStyle w:val="BodyText"/>
      </w:pPr>
      <w:r>
        <w:rPr>
          <w:bCs/>
          <w:b/>
        </w:rPr>
        <w:t xml:space="preserve">Certifications:</w:t>
      </w:r>
      <w:r>
        <w:br/>
      </w:r>
      <w:r>
        <w:t xml:space="preserve">- Certified Information Professional (CIP), Institute of Information Professionals, Singapore (2015)</w:t>
      </w:r>
      <w:r>
        <w:br/>
      </w:r>
      <w:r>
        <w:t xml:space="preserve">- Digital Literacy Trainer, Ministry of Education, Singapore (2017)</w:t>
      </w:r>
    </w:p>
    <w:bookmarkEnd w:id="26"/>
    <w:bookmarkStart w:id="27" w:name="skills-competencies"/>
    <w:p>
      <w:pPr>
        <w:pStyle w:val="Heading3"/>
      </w:pPr>
      <w:r>
        <w:t xml:space="preserve">SKILLS &amp; COMPETENCIES</w:t>
      </w:r>
    </w:p>
    <w:p>
      <w:pPr>
        <w:numPr>
          <w:ilvl w:val="0"/>
          <w:numId w:val="1001"/>
        </w:numPr>
        <w:pStyle w:val="Compact"/>
      </w:pPr>
      <w:r>
        <w:t xml:space="preserve">Proficient in cataloging standards (AACR2, MARC 21) and library management systems (Koha, Ex Libris Alma).</w:t>
      </w:r>
    </w:p>
    <w:p>
      <w:pPr>
        <w:numPr>
          <w:ilvl w:val="0"/>
          <w:numId w:val="1001"/>
        </w:numPr>
        <w:pStyle w:val="Compact"/>
      </w:pPr>
      <w:r>
        <w:t xml:space="preserve">Expertise in managing digital archives, e-books, and multimedia resources.</w:t>
      </w:r>
    </w:p>
    <w:p>
      <w:pPr>
        <w:numPr>
          <w:ilvl w:val="0"/>
          <w:numId w:val="1001"/>
        </w:numPr>
        <w:pStyle w:val="Compact"/>
      </w:pPr>
      <w:r>
        <w:t xml:space="preserve">Strong communication skills with experience in conducting user training sessions and public speaking at conferences in Singapore Singapore.</w:t>
      </w:r>
    </w:p>
    <w:p>
      <w:pPr>
        <w:numPr>
          <w:ilvl w:val="0"/>
          <w:numId w:val="1001"/>
        </w:numPr>
        <w:pStyle w:val="Compact"/>
      </w:pPr>
      <w:r>
        <w:t xml:space="preserve">Familiarity with data analytics tools to evaluate library usage patterns and improve services.</w:t>
      </w:r>
    </w:p>
    <w:p>
      <w:pPr>
        <w:numPr>
          <w:ilvl w:val="0"/>
          <w:numId w:val="1001"/>
        </w:numPr>
        <w:pStyle w:val="Compact"/>
      </w:pPr>
      <w:r>
        <w:t xml:space="preserve">Fluent in English, Mandarin Chinese, and Malay, enabling effective outreach to multilingual communities in Singapore Singapore.</w:t>
      </w:r>
    </w:p>
    <w:bookmarkEnd w:id="27"/>
    <w:bookmarkStart w:id="28" w:name="professional-affiliations-memberships"/>
    <w:p>
      <w:pPr>
        <w:pStyle w:val="Heading3"/>
      </w:pPr>
      <w:r>
        <w:t xml:space="preserve">PROFESSIONAL AFFILIATIONS &amp; MEMBERSHIPS</w:t>
      </w:r>
    </w:p>
    <w:p>
      <w:pPr>
        <w:pStyle w:val="FirstParagraph"/>
      </w:pPr>
      <w:r>
        <w:rPr>
          <w:bCs/>
          <w:b/>
        </w:rPr>
        <w:t xml:space="preserve">Library Association of Singapore (LAS)</w:t>
      </w:r>
      <w:r>
        <w:t xml:space="preserve"> </w:t>
      </w:r>
      <w:r>
        <w:t xml:space="preserve">| Member since 2010</w:t>
      </w:r>
      <w:r>
        <w:br/>
      </w:r>
      <w:r>
        <w:t xml:space="preserve">- Actively participated in LAS conferences, contributing to discussions on library innovation and policy development in Singapore Singapore.</w:t>
      </w:r>
    </w:p>
    <w:p>
      <w:pPr>
        <w:pStyle w:val="BodyText"/>
      </w:pPr>
      <w:r>
        <w:rPr>
          <w:bCs/>
          <w:b/>
        </w:rPr>
        <w:t xml:space="preserve">International Federation of Library Associations (IFLA)</w:t>
      </w:r>
      <w:r>
        <w:t xml:space="preserve"> </w:t>
      </w:r>
      <w:r>
        <w:t xml:space="preserve">| Affiliate Member</w:t>
      </w:r>
      <w:r>
        <w:br/>
      </w:r>
      <w:r>
        <w:t xml:space="preserve">- Engaged in global initiatives to promote open access and knowledge sharing, with a focus on Southeast Asian contexts.</w:t>
      </w:r>
    </w:p>
    <w:p>
      <w:pPr>
        <w:pStyle w:val="BodyText"/>
      </w:pPr>
      <w:r>
        <w:rPr>
          <w:bCs/>
          <w:b/>
        </w:rPr>
        <w:t xml:space="preserve">Singapore Computer Society (SCS)</w:t>
      </w:r>
      <w:r>
        <w:t xml:space="preserve"> </w:t>
      </w:r>
      <w:r>
        <w:t xml:space="preserve">| Member since 2016</w:t>
      </w:r>
      <w:r>
        <w:br/>
      </w:r>
      <w:r>
        <w:t xml:space="preserve">- Collaborated on projects to integrate technology into library services for enhanced user experience.</w:t>
      </w:r>
    </w:p>
    <w:bookmarkEnd w:id="28"/>
    <w:bookmarkStart w:id="29" w:name="languages-spoken"/>
    <w:p>
      <w:pPr>
        <w:pStyle w:val="Heading3"/>
      </w:pPr>
      <w:r>
        <w:t xml:space="preserve">Languages Spoken</w:t>
      </w:r>
    </w:p>
    <w:p>
      <w:pPr>
        <w:numPr>
          <w:ilvl w:val="0"/>
          <w:numId w:val="1002"/>
        </w:numPr>
        <w:pStyle w:val="Compact"/>
      </w:pPr>
      <w:r>
        <w:t xml:space="preserve">English (Fluent)</w:t>
      </w:r>
    </w:p>
    <w:p>
      <w:pPr>
        <w:numPr>
          <w:ilvl w:val="0"/>
          <w:numId w:val="1002"/>
        </w:numPr>
        <w:pStyle w:val="Compact"/>
      </w:pPr>
      <w:r>
        <w:t xml:space="preserve">Mandarin Chinese (Fluent)</w:t>
      </w:r>
    </w:p>
    <w:p>
      <w:pPr>
        <w:numPr>
          <w:ilvl w:val="0"/>
          <w:numId w:val="1002"/>
        </w:numPr>
        <w:pStyle w:val="Compact"/>
      </w:pPr>
      <w:r>
        <w:t xml:space="preserve">Malay (Fluent)</w:t>
      </w:r>
    </w:p>
    <w:p>
      <w:pPr>
        <w:numPr>
          <w:ilvl w:val="0"/>
          <w:numId w:val="1002"/>
        </w:numPr>
        <w:pStyle w:val="Compact"/>
      </w:pPr>
      <w:r>
        <w:t xml:space="preserve">Tamil (Basic Proficiency)</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Served as a mentor for the "Library Volunteers Program" in Singapore Singapore, training over 200 volunteers to assist with community outreach initiatives.</w:t>
      </w:r>
    </w:p>
    <w:p>
      <w:pPr>
        <w:pStyle w:val="BodyText"/>
      </w:pPr>
      <w:r>
        <w:rPr>
          <w:bCs/>
          <w:b/>
        </w:rPr>
        <w:t xml:space="preserve">Projects:</w:t>
      </w:r>
      <w:r>
        <w:br/>
      </w:r>
      <w:r>
        <w:t xml:space="preserve">- Led the "Digital Heritage Preservation Project" funded by the National Archives of Singapore, focusing on digitizing colonial-era manuscripts.</w:t>
      </w:r>
    </w:p>
    <w:p>
      <w:pPr>
        <w:pStyle w:val="BodyText"/>
      </w:pPr>
      <w:r>
        <w:rPr>
          <w:bCs/>
          <w:b/>
        </w:rPr>
        <w:t xml:space="preserve">Publications:</w:t>
      </w:r>
      <w:r>
        <w:br/>
      </w:r>
      <w:r>
        <w:t xml:space="preserve">- Authored an article titled "Leveraging Technology for Inclusive Library Services in Singapore" published in the</w:t>
      </w:r>
      <w:r>
        <w:t xml:space="preserve"> </w:t>
      </w:r>
      <w:r>
        <w:rPr>
          <w:iCs/>
          <w:i/>
        </w:rPr>
        <w:t xml:space="preserve">Singapore Librarian Journal</w:t>
      </w:r>
      <w:r>
        <w:t xml:space="preserve"> </w:t>
      </w:r>
      <w:r>
        <w:t xml:space="preserve">(2021).</w:t>
      </w:r>
    </w:p>
    <w:bookmarkEnd w:id="30"/>
    <w:p>
      <w:pPr>
        <w:pStyle w:val="BodyText"/>
      </w:pPr>
      <w:r>
        <w:t xml:space="preserve">This Curriculum Vitae highlights the expertise of a Librarian in Singapore Singapore, emphasizing dedication to excellence, innovation, and community service. As a professional in this field, I remain committed to advancing the role of libraries as vital hubs for learning and cultural enrichment in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Singapore</dc:title>
  <dc:creator/>
  <dc:language>en</dc:language>
  <cp:keywords/>
  <dcterms:created xsi:type="dcterms:W3CDTF">2025-12-10T02:22:13Z</dcterms:created>
  <dcterms:modified xsi:type="dcterms:W3CDTF">2025-12-10T02:22:13Z</dcterms:modified>
</cp:coreProperties>
</file>

<file path=docProps/custom.xml><?xml version="1.0" encoding="utf-8"?>
<Properties xmlns="http://schemas.openxmlformats.org/officeDocument/2006/custom-properties" xmlns:vt="http://schemas.openxmlformats.org/officeDocument/2006/docPropsVTypes"/>
</file>