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Cape Town, South Africa</w:t>
      </w:r>
    </w:p>
    <w:bookmarkStart w:id="20" w:name="career-objective"/>
    <w:p>
      <w:pPr>
        <w:pStyle w:val="Heading2"/>
      </w:pPr>
      <w:r>
        <w:t xml:space="preserve">Career Objective</w:t>
      </w:r>
    </w:p>
    <w:p>
      <w:pPr>
        <w:pStyle w:val="FirstParagraph"/>
      </w:pPr>
      <w:r>
        <w:t xml:space="preserve">A dedicated and passionate librarian with a strong commitment to fostering access to knowledge, promoting literacy, and supporting educational equity in South Africa. With extensive experience in managing library systems, curating resources, and engaging with diverse communities across Cape Town, I aim to contribute to the growth of libraries as vital hubs for learning and cultural preservation.</w:t>
      </w:r>
    </w:p>
    <w:bookmarkEnd w:id="20"/>
    <w:bookmarkStart w:id="21" w:name="professional-summary"/>
    <w:p>
      <w:pPr>
        <w:pStyle w:val="Heading2"/>
      </w:pPr>
      <w:r>
        <w:t xml:space="preserve">Professional Summary</w:t>
      </w:r>
    </w:p>
    <w:p>
      <w:pPr>
        <w:pStyle w:val="FirstParagraph"/>
      </w:pPr>
      <w:r>
        <w:t xml:space="preserve">As a professional librarian based in Cape Town, South Africa, I have spent over [X years] building expertise in library management, information services, and community outreach. My work has focused on creating inclusive environments that empower learners of all ages and backgrounds. In South Africa’s dynamic educational landscape, I have played a key role in bridging the digital divide and enhancing access to resources for marginalized communities in Cape Town.</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 (BLIS)</w:t>
      </w:r>
      <w:r>
        <w:t xml:space="preserve">, University of Cape Town, South Africa (Year)</w:t>
      </w:r>
    </w:p>
    <w:p>
      <w:pPr>
        <w:numPr>
          <w:ilvl w:val="0"/>
          <w:numId w:val="1001"/>
        </w:numPr>
        <w:pStyle w:val="Compact"/>
      </w:pPr>
      <w:r>
        <w:rPr>
          <w:bCs/>
          <w:b/>
        </w:rPr>
        <w:t xml:space="preserve">Diploma in Information Management</w:t>
      </w:r>
      <w:r>
        <w:t xml:space="preserve">, Stellenbosch University, South Africa (Year)</w:t>
      </w:r>
    </w:p>
    <w:p>
      <w:pPr>
        <w:numPr>
          <w:ilvl w:val="0"/>
          <w:numId w:val="1001"/>
        </w:numPr>
        <w:pStyle w:val="Compact"/>
      </w:pPr>
      <w:r>
        <w:rPr>
          <w:bCs/>
          <w:b/>
        </w:rPr>
        <w:t xml:space="preserve">Postgraduate Certificate in Digital Literacy</w:t>
      </w:r>
      <w:r>
        <w:t xml:space="preserve">, Cape Peninsula University of Technology, South Africa (Year)</w:t>
      </w:r>
    </w:p>
    <w:bookmarkEnd w:id="22"/>
    <w:bookmarkStart w:id="25" w:name="professional-experience"/>
    <w:p>
      <w:pPr>
        <w:pStyle w:val="Heading2"/>
      </w:pPr>
      <w:r>
        <w:t xml:space="preserve">Professional Experience</w:t>
      </w:r>
    </w:p>
    <w:bookmarkStart w:id="23" w:name="librarian"/>
    <w:p>
      <w:pPr>
        <w:pStyle w:val="Heading3"/>
      </w:pPr>
      <w:r>
        <w:t xml:space="preserve">Librarian</w:t>
      </w:r>
    </w:p>
    <w:p>
      <w:pPr>
        <w:pStyle w:val="FirstParagraph"/>
      </w:pPr>
      <w:r>
        <w:rPr>
          <w:iCs/>
          <w:i/>
        </w:rPr>
        <w:t xml:space="preserve">Cape Town City Library, South Africa | [Start Date] – [End Date]</w:t>
      </w:r>
    </w:p>
    <w:p>
      <w:pPr>
        <w:numPr>
          <w:ilvl w:val="0"/>
          <w:numId w:val="1002"/>
        </w:numPr>
        <w:pStyle w:val="Compact"/>
      </w:pPr>
      <w:r>
        <w:t xml:space="preserve">Managed a diverse collection of books, digital resources, and multimedia materials to support the educational and recreational needs of library users in Cape Town.</w:t>
      </w:r>
    </w:p>
    <w:p>
      <w:pPr>
        <w:numPr>
          <w:ilvl w:val="0"/>
          <w:numId w:val="1002"/>
        </w:numPr>
        <w:pStyle w:val="Compact"/>
      </w:pPr>
      <w:r>
        <w:t xml:space="preserve">Developed and implemented programs to promote literacy, including storytime sessions for children and workshops on digital skills for adults.</w:t>
      </w:r>
    </w:p>
    <w:p>
      <w:pPr>
        <w:numPr>
          <w:ilvl w:val="0"/>
          <w:numId w:val="1002"/>
        </w:numPr>
        <w:pStyle w:val="Compact"/>
      </w:pPr>
      <w:r>
        <w:t xml:space="preserve">Collaborated with local schools and community organizations in Cape Town to provide tailored resources and support for underprivileged learners.</w:t>
      </w:r>
    </w:p>
    <w:p>
      <w:pPr>
        <w:numPr>
          <w:ilvl w:val="0"/>
          <w:numId w:val="1002"/>
        </w:numPr>
        <w:pStyle w:val="Compact"/>
      </w:pPr>
      <w:r>
        <w:t xml:space="preserve">Trained staff on the use of library management systems (e.g., Koha, Libby) to streamline operations and improve user experience.</w:t>
      </w:r>
    </w:p>
    <w:p>
      <w:pPr>
        <w:numPr>
          <w:ilvl w:val="0"/>
          <w:numId w:val="1002"/>
        </w:numPr>
        <w:pStyle w:val="Compact"/>
      </w:pPr>
      <w:r>
        <w:t xml:space="preserve">Played a key role in the digitization of historical archives, ensuring preservation of South African cultural heritage.</w:t>
      </w:r>
    </w:p>
    <w:bookmarkEnd w:id="23"/>
    <w:bookmarkStart w:id="24" w:name="assistant-librarian"/>
    <w:p>
      <w:pPr>
        <w:pStyle w:val="Heading3"/>
      </w:pPr>
      <w:r>
        <w:t xml:space="preserve">Assistant Librarian</w:t>
      </w:r>
    </w:p>
    <w:p>
      <w:pPr>
        <w:pStyle w:val="FirstParagraph"/>
      </w:pPr>
      <w:r>
        <w:rPr>
          <w:iCs/>
          <w:i/>
        </w:rPr>
        <w:t xml:space="preserve">Soweto Public Library, Johannesburg (Remote for Cape Town Projects), South Africa | [Start Date] – [End Date]</w:t>
      </w:r>
    </w:p>
    <w:p>
      <w:pPr>
        <w:numPr>
          <w:ilvl w:val="0"/>
          <w:numId w:val="1003"/>
        </w:numPr>
        <w:pStyle w:val="Compact"/>
      </w:pPr>
      <w:r>
        <w:t xml:space="preserve">Supported the daily operations of the library, including cataloging, circulation, and user assistance.</w:t>
      </w:r>
    </w:p>
    <w:p>
      <w:pPr>
        <w:numPr>
          <w:ilvl w:val="0"/>
          <w:numId w:val="1003"/>
        </w:numPr>
        <w:pStyle w:val="Compact"/>
      </w:pPr>
      <w:r>
        <w:t xml:space="preserve">Organized community events such as book fairs and cultural exhibitions to celebrate diversity in South Africa.</w:t>
      </w:r>
    </w:p>
    <w:p>
      <w:pPr>
        <w:numPr>
          <w:ilvl w:val="0"/>
          <w:numId w:val="1003"/>
        </w:numPr>
        <w:pStyle w:val="Compact"/>
      </w:pPr>
      <w:r>
        <w:t xml:space="preserve">Conducted outreach programs in underserved areas of Cape Town to raise awareness about the importance of libraries.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South African Library Association (SALA) Membership</w:t>
      </w:r>
    </w:p>
    <w:p>
      <w:pPr>
        <w:numPr>
          <w:ilvl w:val="0"/>
          <w:numId w:val="1004"/>
        </w:numPr>
        <w:pStyle w:val="Compact"/>
      </w:pPr>
      <w:r>
        <w:rPr>
          <w:bCs/>
          <w:b/>
        </w:rPr>
        <w:t xml:space="preserve">Advanced Training in Information Technology for Libraries</w:t>
      </w:r>
      <w:r>
        <w:t xml:space="preserve">, South African National Library Council (Year)</w:t>
      </w:r>
    </w:p>
    <w:p>
      <w:pPr>
        <w:numPr>
          <w:ilvl w:val="0"/>
          <w:numId w:val="1004"/>
        </w:numPr>
        <w:pStyle w:val="Compact"/>
      </w:pPr>
      <w:r>
        <w:rPr>
          <w:bCs/>
          <w:b/>
        </w:rPr>
        <w:t xml:space="preserve">Project Management Certification for Community Initiatives</w:t>
      </w:r>
      <w:r>
        <w:t xml:space="preserve">, Cape Town Development Agency (Year)</w:t>
      </w:r>
    </w:p>
    <w:bookmarkEnd w:id="26"/>
    <w:bookmarkStart w:id="27" w:name="skills"/>
    <w:p>
      <w:pPr>
        <w:pStyle w:val="Heading2"/>
      </w:pPr>
      <w:r>
        <w:t xml:space="preserve">Skills</w:t>
      </w:r>
    </w:p>
    <w:p>
      <w:pPr>
        <w:numPr>
          <w:ilvl w:val="0"/>
          <w:numId w:val="1005"/>
        </w:numPr>
        <w:pStyle w:val="Compact"/>
      </w:pPr>
      <w:r>
        <w:t xml:space="preserve">Proficient in library management systems and digital resource curation.</w:t>
      </w:r>
    </w:p>
    <w:p>
      <w:pPr>
        <w:numPr>
          <w:ilvl w:val="0"/>
          <w:numId w:val="1005"/>
        </w:numPr>
        <w:pStyle w:val="Compact"/>
      </w:pPr>
      <w:r>
        <w:t xml:space="preserve">Strong knowledge of South African cultural and historical resources.</w:t>
      </w:r>
    </w:p>
    <w:p>
      <w:pPr>
        <w:numPr>
          <w:ilvl w:val="0"/>
          <w:numId w:val="1005"/>
        </w:numPr>
        <w:pStyle w:val="Compact"/>
      </w:pPr>
      <w:r>
        <w:t xml:space="preserve">Excellent communication skills, with fluency in English and [other languages, e.g., Afrikaans, Xhosa].</w:t>
      </w:r>
    </w:p>
    <w:p>
      <w:pPr>
        <w:numPr>
          <w:ilvl w:val="0"/>
          <w:numId w:val="1005"/>
        </w:numPr>
        <w:pStyle w:val="Compact"/>
      </w:pPr>
      <w:r>
        <w:t xml:space="preserve">Ability to design and implement educational programs tailored to Cape Town’s diverse communities.</w:t>
      </w:r>
    </w:p>
    <w:p>
      <w:pPr>
        <w:numPr>
          <w:ilvl w:val="0"/>
          <w:numId w:val="1005"/>
        </w:numPr>
        <w:pStyle w:val="Compact"/>
      </w:pPr>
      <w:r>
        <w:t xml:space="preserve">Experience in grant writing and securing funding for library projects in South Africa.</w:t>
      </w:r>
    </w:p>
    <w:bookmarkEnd w:id="27"/>
    <w:bookmarkStart w:id="28" w:name="community-involvement-projects"/>
    <w:p>
      <w:pPr>
        <w:pStyle w:val="Heading2"/>
      </w:pPr>
      <w:r>
        <w:t xml:space="preserve">Community Involvement &amp; Projects</w:t>
      </w:r>
    </w:p>
    <w:p>
      <w:pPr>
        <w:pStyle w:val="FirstParagraph"/>
      </w:pPr>
      <w:r>
        <w:rPr>
          <w:bCs/>
          <w:b/>
        </w:rPr>
        <w:t xml:space="preserve">Cape Town Youth Literacy Initiative</w:t>
      </w:r>
      <w:r>
        <w:t xml:space="preserve"> </w:t>
      </w:r>
      <w:r>
        <w:t xml:space="preserve">(Year – Year)</w:t>
      </w:r>
    </w:p>
    <w:p>
      <w:pPr>
        <w:numPr>
          <w:ilvl w:val="0"/>
          <w:numId w:val="1006"/>
        </w:numPr>
        <w:pStyle w:val="Compact"/>
      </w:pPr>
      <w:r>
        <w:t xml:space="preserve">Volunteered as a mentor for young learners, focusing on improving reading and critical thinking skills in underserved neighborhoods of Cape Town.</w:t>
      </w:r>
    </w:p>
    <w:p>
      <w:pPr>
        <w:numPr>
          <w:ilvl w:val="0"/>
          <w:numId w:val="1006"/>
        </w:numPr>
        <w:pStyle w:val="Compact"/>
      </w:pPr>
      <w:r>
        <w:t xml:space="preserve">Collaborated with local educators to develop lesson plans integrating library resources into school curricula.</w:t>
      </w:r>
    </w:p>
    <w:p>
      <w:pPr>
        <w:pStyle w:val="FirstParagraph"/>
      </w:pPr>
      <w:r>
        <w:rPr>
          <w:bCs/>
          <w:b/>
        </w:rPr>
        <w:t xml:space="preserve">Digital Inclusion Project</w:t>
      </w:r>
      <w:r>
        <w:t xml:space="preserve"> </w:t>
      </w:r>
      <w:r>
        <w:t xml:space="preserve">(Year – Year)</w:t>
      </w:r>
    </w:p>
    <w:p>
      <w:pPr>
        <w:numPr>
          <w:ilvl w:val="0"/>
          <w:numId w:val="1007"/>
        </w:numPr>
        <w:pStyle w:val="Compact"/>
      </w:pPr>
      <w:r>
        <w:t xml:space="preserve">Led a team to establish free internet access points in public libraries across Cape Town, targeting low-income areas.</w:t>
      </w:r>
    </w:p>
    <w:p>
      <w:pPr>
        <w:numPr>
          <w:ilvl w:val="0"/>
          <w:numId w:val="1007"/>
        </w:numPr>
        <w:pStyle w:val="Compact"/>
      </w:pPr>
      <w:r>
        <w:t xml:space="preserve">Provided training sessions on digital literacy, ensuring users could navigate online resources effectively.</w:t>
      </w:r>
    </w:p>
    <w:bookmarkEnd w:id="28"/>
    <w:bookmarkStart w:id="29" w:name="publications-presentations"/>
    <w:p>
      <w:pPr>
        <w:pStyle w:val="Heading2"/>
      </w:pPr>
      <w:r>
        <w:t xml:space="preserve">Publications &amp; Presentations</w:t>
      </w:r>
    </w:p>
    <w:p>
      <w:pPr>
        <w:numPr>
          <w:ilvl w:val="0"/>
          <w:numId w:val="1008"/>
        </w:numPr>
        <w:pStyle w:val="Compact"/>
      </w:pPr>
      <w:r>
        <w:rPr>
          <w:bCs/>
          <w:b/>
        </w:rPr>
        <w:t xml:space="preserve">"Bridging the Gap: Libraries as Hubs for Digital Equity in Cape Town"</w:t>
      </w:r>
      <w:r>
        <w:t xml:space="preserve">, South African Library Journal, [Year].</w:t>
      </w:r>
    </w:p>
    <w:p>
      <w:pPr>
        <w:numPr>
          <w:ilvl w:val="0"/>
          <w:numId w:val="1008"/>
        </w:numPr>
        <w:pStyle w:val="Compact"/>
      </w:pPr>
      <w:r>
        <w:t xml:space="preserve">Presented at the National Library Association Conference in Pretoria, focusing on innovative library services for marginalized communities in South Africa.</w:t>
      </w:r>
    </w:p>
    <w:bookmarkEnd w:id="29"/>
    <w:bookmarkStart w:id="30"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highlights the professional journey of a librarian committed to excellence in service, community development, and cultural preservation within the vibrant context of Cape Town, South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dc:title>
  <dc:creator/>
  <dc:language>en</dc:language>
  <cp:keywords/>
  <dcterms:created xsi:type="dcterms:W3CDTF">2026-07-23T16:30:39Z</dcterms:created>
  <dcterms:modified xsi:type="dcterms:W3CDTF">2026-07-23T16:30:39Z</dcterms:modified>
</cp:coreProperties>
</file>

<file path=docProps/custom.xml><?xml version="1.0" encoding="utf-8"?>
<Properties xmlns="http://schemas.openxmlformats.org/officeDocument/2006/custom-properties" xmlns:vt="http://schemas.openxmlformats.org/officeDocument/2006/docPropsVTypes"/>
</file>