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Barcelona, Spain</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p>
    <w:bookmarkEnd w:id="20"/>
    <w:bookmarkStart w:id="21" w:name="professional-summary"/>
    <w:p>
      <w:pPr>
        <w:pStyle w:val="Heading2"/>
      </w:pPr>
      <w:r>
        <w:t xml:space="preserve">Professional Summary</w:t>
      </w:r>
    </w:p>
    <w:p>
      <w:pPr>
        <w:pStyle w:val="FirstParagraph"/>
      </w:pPr>
      <w:r>
        <w:t xml:space="preserve">A dedicated and experienced Librarian with over [X years] of expertise in managing library systems, curating collections, and fostering community engagement. Specialized in the cultural and educational landscape of Spain Barcelona, where I have contributed to advancing public access to knowledge through innovative library services. Proficient in multilingual environments (Spanish, Catalan, English) and committed to promoting literacy, digital inclusion, and cultural heritage preservation in the vibrant city of Barcelona.</w:t>
      </w:r>
    </w:p>
    <w:bookmarkEnd w:id="21"/>
    <w:bookmarkStart w:id="22" w:name="education"/>
    <w:p>
      <w:pPr>
        <w:pStyle w:val="Heading2"/>
      </w:pPr>
      <w:r>
        <w:t xml:space="preserve">Education</w:t>
      </w:r>
    </w:p>
    <w:p>
      <w:pPr>
        <w:numPr>
          <w:ilvl w:val="0"/>
          <w:numId w:val="1001"/>
        </w:numPr>
        <w:pStyle w:val="Compact"/>
      </w:pPr>
      <w:r>
        <w:rPr>
          <w:bCs/>
          <w:b/>
        </w:rPr>
        <w:t xml:space="preserve">MSc in Library Science</w:t>
      </w:r>
      <w:r>
        <w:br/>
      </w:r>
      <w:r>
        <w:t xml:space="preserve">Universidad de Barcelona, Spain</w:t>
      </w:r>
      <w:r>
        <w:br/>
      </w:r>
      <w:r>
        <w:t xml:space="preserve">Graduated: [Year]</w:t>
      </w:r>
    </w:p>
    <w:p>
      <w:pPr>
        <w:numPr>
          <w:ilvl w:val="0"/>
          <w:numId w:val="1001"/>
        </w:numPr>
        <w:pStyle w:val="Compact"/>
      </w:pPr>
      <w:r>
        <w:rPr>
          <w:bCs/>
          <w:b/>
        </w:rPr>
        <w:t xml:space="preserve">Bachelor’s Degree in Information Science</w:t>
      </w:r>
      <w:r>
        <w:br/>
      </w:r>
      <w:r>
        <w:t xml:space="preserve">Universitat Politècnica de Catalunya, Spain</w:t>
      </w:r>
      <w:r>
        <w:br/>
      </w:r>
      <w:r>
        <w:t xml:space="preserve">Graduated: [Year]</w:t>
      </w:r>
    </w:p>
    <w:p>
      <w:pPr>
        <w:numPr>
          <w:ilvl w:val="0"/>
          <w:numId w:val="1001"/>
        </w:numPr>
        <w:pStyle w:val="Compact"/>
      </w:pPr>
      <w:r>
        <w:rPr>
          <w:bCs/>
          <w:b/>
        </w:rPr>
        <w:t xml:space="preserve">Certification in Digital Library Management</w:t>
      </w:r>
      <w:r>
        <w:br/>
      </w:r>
      <w:r>
        <w:t xml:space="preserve">European Library Association, Spain</w:t>
      </w:r>
      <w:r>
        <w:br/>
      </w:r>
      <w:r>
        <w:t xml:space="preserve">Completed: [Year]</w:t>
      </w:r>
    </w:p>
    <w:bookmarkEnd w:id="22"/>
    <w:bookmarkStart w:id="25" w:name="professional-experience"/>
    <w:p>
      <w:pPr>
        <w:pStyle w:val="Heading2"/>
      </w:pPr>
      <w:r>
        <w:t xml:space="preserve">Professional Experience</w:t>
      </w:r>
    </w:p>
    <w:bookmarkStart w:id="23" w:name="librarian"/>
    <w:p>
      <w:pPr>
        <w:pStyle w:val="Heading3"/>
      </w:pPr>
      <w:r>
        <w:t xml:space="preserve">Librarian</w:t>
      </w:r>
    </w:p>
    <w:p>
      <w:pPr>
        <w:pStyle w:val="FirstParagraph"/>
      </w:pPr>
      <w:r>
        <w:rPr>
          <w:bCs/>
          <w:b/>
        </w:rPr>
        <w:t xml:space="preserve">Biblioteca Pública de Barcelona</w:t>
      </w:r>
      <w:r>
        <w:br/>
      </w:r>
      <w:r>
        <w:t xml:space="preserve">Barcelona, Spain</w:t>
      </w:r>
      <w:r>
        <w:br/>
      </w:r>
      <w:r>
        <w:t xml:space="preserve">[Start Date] – [End Date]</w:t>
      </w:r>
    </w:p>
    <w:p>
      <w:pPr>
        <w:numPr>
          <w:ilvl w:val="0"/>
          <w:numId w:val="1002"/>
        </w:numPr>
        <w:pStyle w:val="Compact"/>
      </w:pPr>
      <w:r>
        <w:t xml:space="preserve">Managed daily operations of a public library serving over 50,000 residents, ensuring efficient access to books, digital resources, and community programs.</w:t>
      </w:r>
    </w:p>
    <w:p>
      <w:pPr>
        <w:numPr>
          <w:ilvl w:val="0"/>
          <w:numId w:val="1002"/>
        </w:numPr>
        <w:pStyle w:val="Compact"/>
      </w:pPr>
      <w:r>
        <w:t xml:space="preserve">Developed and implemented a cataloging system aligned with the Spanish National Library standards, improving resource discovery for users.</w:t>
      </w:r>
    </w:p>
    <w:p>
      <w:pPr>
        <w:numPr>
          <w:ilvl w:val="0"/>
          <w:numId w:val="1002"/>
        </w:numPr>
        <w:pStyle w:val="Compact"/>
      </w:pPr>
      <w:r>
        <w:t xml:space="preserve">Organized cultural events such as book fairs, author talks, and workshops on digital literacy, increasing library attendance by 30% in two years.</w:t>
      </w:r>
    </w:p>
    <w:p>
      <w:pPr>
        <w:numPr>
          <w:ilvl w:val="0"/>
          <w:numId w:val="1002"/>
        </w:numPr>
        <w:pStyle w:val="Compact"/>
      </w:pPr>
      <w:r>
        <w:t xml:space="preserve">Collaborated with local schools and universities to create educational programs tailored to the needs of students and researchers in Barcelona.</w:t>
      </w:r>
    </w:p>
    <w:bookmarkEnd w:id="23"/>
    <w:bookmarkStart w:id="24" w:name="assistant-librarian"/>
    <w:p>
      <w:pPr>
        <w:pStyle w:val="Heading3"/>
      </w:pPr>
      <w:r>
        <w:t xml:space="preserve">Assistant Librarian</w:t>
      </w:r>
    </w:p>
    <w:p>
      <w:pPr>
        <w:pStyle w:val="FirstParagraph"/>
      </w:pPr>
      <w:r>
        <w:rPr>
          <w:bCs/>
          <w:b/>
        </w:rPr>
        <w:t xml:space="preserve">Biblioteca de la Universidad Pompeu Fabra</w:t>
      </w:r>
      <w:r>
        <w:br/>
      </w:r>
      <w:r>
        <w:t xml:space="preserve">Barcelona, Spain</w:t>
      </w:r>
      <w:r>
        <w:br/>
      </w:r>
      <w:r>
        <w:t xml:space="preserve">[Start Date] – [End Date]</w:t>
      </w:r>
    </w:p>
    <w:p>
      <w:pPr>
        <w:numPr>
          <w:ilvl w:val="0"/>
          <w:numId w:val="1003"/>
        </w:numPr>
        <w:pStyle w:val="Compact"/>
      </w:pPr>
      <w:r>
        <w:t xml:space="preserve">Supported academic research by managing specialized collections in humanities and social sciences.</w:t>
      </w:r>
    </w:p>
    <w:p>
      <w:pPr>
        <w:numPr>
          <w:ilvl w:val="0"/>
          <w:numId w:val="1003"/>
        </w:numPr>
        <w:pStyle w:val="Compact"/>
      </w:pPr>
      <w:r>
        <w:t xml:space="preserve">Provided reference services to students and faculty, focusing on Spanish and Catalan literature.</w:t>
      </w:r>
    </w:p>
    <w:p>
      <w:pPr>
        <w:numPr>
          <w:ilvl w:val="0"/>
          <w:numId w:val="1003"/>
        </w:numPr>
        <w:pStyle w:val="Compact"/>
      </w:pPr>
      <w:r>
        <w:t xml:space="preserve">Trained users on digital tools like EBSCOhost and ProQuest, enhancing their research capabilities.</w:t>
      </w:r>
    </w:p>
    <w:p>
      <w:pPr>
        <w:numPr>
          <w:ilvl w:val="0"/>
          <w:numId w:val="1003"/>
        </w:numPr>
        <w:pStyle w:val="Compact"/>
      </w:pPr>
      <w:r>
        <w:t xml:space="preserve">Contributed to the digitization of rare manuscripts from the library’s historical archives, preserving Spain’s cultural heritage.</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Native Spanish, fluent Catalan, intermediate English.</w:t>
      </w:r>
    </w:p>
    <w:p>
      <w:pPr>
        <w:numPr>
          <w:ilvl w:val="0"/>
          <w:numId w:val="1004"/>
        </w:numPr>
        <w:pStyle w:val="Compact"/>
      </w:pPr>
      <w:r>
        <w:rPr>
          <w:bCs/>
          <w:b/>
        </w:rPr>
        <w:t xml:space="preserve">Library Systems:</w:t>
      </w:r>
      <w:r>
        <w:t xml:space="preserve"> </w:t>
      </w:r>
      <w:r>
        <w:t xml:space="preserve">Proficient in Koha, FOLIO, and Alma cataloging systems.</w:t>
      </w:r>
    </w:p>
    <w:p>
      <w:pPr>
        <w:numPr>
          <w:ilvl w:val="0"/>
          <w:numId w:val="1004"/>
        </w:numPr>
        <w:pStyle w:val="Compact"/>
      </w:pPr>
      <w:r>
        <w:rPr>
          <w:bCs/>
          <w:b/>
        </w:rPr>
        <w:t xml:space="preserve">Digital Literacy:</w:t>
      </w:r>
      <w:r>
        <w:t xml:space="preserve"> </w:t>
      </w:r>
      <w:r>
        <w:t xml:space="preserve">Experienced with library automation, metadata standards (MARC21), and open-access platforms.</w:t>
      </w:r>
    </w:p>
    <w:p>
      <w:pPr>
        <w:numPr>
          <w:ilvl w:val="0"/>
          <w:numId w:val="1004"/>
        </w:numPr>
        <w:pStyle w:val="Compact"/>
      </w:pPr>
      <w:r>
        <w:rPr>
          <w:bCs/>
          <w:b/>
        </w:rPr>
        <w:t xml:space="preserve">Project Management:</w:t>
      </w:r>
      <w:r>
        <w:t xml:space="preserve"> </w:t>
      </w:r>
      <w:r>
        <w:t xml:space="preserve">Led initiatives to expand digital resources and community outreach in Barcelona.</w:t>
      </w:r>
    </w:p>
    <w:p>
      <w:pPr>
        <w:numPr>
          <w:ilvl w:val="0"/>
          <w:numId w:val="1004"/>
        </w:numPr>
        <w:pStyle w:val="Compact"/>
      </w:pPr>
      <w:r>
        <w:rPr>
          <w:bCs/>
          <w:b/>
        </w:rPr>
        <w:t xml:space="preserve">Cultural Awareness:</w:t>
      </w:r>
      <w:r>
        <w:t xml:space="preserve"> </w:t>
      </w:r>
      <w:r>
        <w:t xml:space="preserve">Deep understanding of Spain’s library traditions and the unique needs of Barcelona’s diverse population.</w:t>
      </w:r>
    </w:p>
    <w:bookmarkEnd w:id="26"/>
    <w:bookmarkStart w:id="27" w:name="certifications"/>
    <w:p>
      <w:pPr>
        <w:pStyle w:val="Heading2"/>
      </w:pPr>
      <w:r>
        <w:t xml:space="preserve">Certifications</w:t>
      </w:r>
    </w:p>
    <w:p>
      <w:pPr>
        <w:numPr>
          <w:ilvl w:val="0"/>
          <w:numId w:val="1005"/>
        </w:numPr>
        <w:pStyle w:val="Compact"/>
      </w:pPr>
      <w:r>
        <w:rPr>
          <w:bCs/>
          <w:b/>
        </w:rPr>
        <w:t xml:space="preserve">Library Management Certification</w:t>
      </w:r>
      <w:r>
        <w:br/>
      </w:r>
      <w:r>
        <w:t xml:space="preserve">Instituto de la Administración Pública de Cataluña (IPAC), Spain</w:t>
      </w:r>
      <w:r>
        <w:br/>
      </w:r>
      <w:r>
        <w:t xml:space="preserve">Completed: [Year]</w:t>
      </w:r>
    </w:p>
    <w:p>
      <w:pPr>
        <w:numPr>
          <w:ilvl w:val="0"/>
          <w:numId w:val="1005"/>
        </w:numPr>
        <w:pStyle w:val="Compact"/>
      </w:pPr>
      <w:r>
        <w:rPr>
          <w:bCs/>
          <w:b/>
        </w:rPr>
        <w:t xml:space="preserve">Information Literacy Training</w:t>
      </w:r>
      <w:r>
        <w:br/>
      </w:r>
      <w:r>
        <w:t xml:space="preserve">European Union Library Network, Spain</w:t>
      </w:r>
      <w:r>
        <w:br/>
      </w:r>
      <w:r>
        <w:t xml:space="preserve">Completed: [Year]</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Asociación Española de Bibliotecarios y Documentalistas (AELC)</w:t>
      </w:r>
      <w:r>
        <w:br/>
      </w:r>
      <w:r>
        <w:t xml:space="preserve">Member since [Year], actively participating in regional conferences in Barcelona.</w:t>
      </w:r>
    </w:p>
    <w:p>
      <w:pPr>
        <w:numPr>
          <w:ilvl w:val="0"/>
          <w:numId w:val="1006"/>
        </w:numPr>
        <w:pStyle w:val="Compact"/>
      </w:pPr>
      <w:r>
        <w:rPr>
          <w:bCs/>
          <w:b/>
        </w:rPr>
        <w:t xml:space="preserve">Biblioteca Virtual Miguel de Cervantes</w:t>
      </w:r>
      <w:r>
        <w:br/>
      </w:r>
      <w:r>
        <w:t xml:space="preserve">Collaborated on projects to digitize Spanish literary works for global access.</w:t>
      </w:r>
    </w:p>
    <w:bookmarkEnd w:id="28"/>
    <w:bookmarkStart w:id="29" w:name="awards-and-recognitions"/>
    <w:p>
      <w:pPr>
        <w:pStyle w:val="Heading2"/>
      </w:pPr>
      <w:r>
        <w:t xml:space="preserve">Awards and Recognitions</w:t>
      </w:r>
    </w:p>
    <w:p>
      <w:pPr>
        <w:numPr>
          <w:ilvl w:val="0"/>
          <w:numId w:val="1007"/>
        </w:numPr>
        <w:pStyle w:val="Compact"/>
      </w:pPr>
      <w:r>
        <w:rPr>
          <w:bCs/>
          <w:b/>
        </w:rPr>
        <w:t xml:space="preserve">Outstanding Library Service Award</w:t>
      </w:r>
      <w:r>
        <w:br/>
      </w:r>
      <w:r>
        <w:t xml:space="preserve">Barcelona City Council, [Year]</w:t>
      </w:r>
    </w:p>
    <w:p>
      <w:pPr>
        <w:numPr>
          <w:ilvl w:val="0"/>
          <w:numId w:val="1007"/>
        </w:numPr>
        <w:pStyle w:val="Compact"/>
      </w:pPr>
      <w:r>
        <w:rPr>
          <w:bCs/>
          <w:b/>
        </w:rPr>
        <w:t xml:space="preserve">Innovative Programming Recognition</w:t>
      </w:r>
      <w:r>
        <w:br/>
      </w:r>
      <w:r>
        <w:t xml:space="preserve">Spanish Library Association, [Year]</w:t>
      </w:r>
    </w:p>
    <w:bookmarkEnd w:id="29"/>
    <w:bookmarkStart w:id="30" w:name="volunteer-work"/>
    <w:p>
      <w:pPr>
        <w:pStyle w:val="Heading2"/>
      </w:pPr>
      <w:r>
        <w:t xml:space="preserve">Volunteer Work</w:t>
      </w:r>
    </w:p>
    <w:p>
      <w:pPr>
        <w:pStyle w:val="FirstParagraph"/>
      </w:pPr>
      <w:r>
        <w:rPr>
          <w:bCs/>
          <w:b/>
        </w:rPr>
        <w:t xml:space="preserve">Barcelona Literacy Initiative</w:t>
      </w:r>
      <w:r>
        <w:br/>
      </w:r>
      <w:r>
        <w:t xml:space="preserve">Barcelona, Spain</w:t>
      </w:r>
      <w:r>
        <w:br/>
      </w:r>
      <w:r>
        <w:t xml:space="preserve">[Start Date] – [End Date]</w:t>
      </w:r>
    </w:p>
    <w:p>
      <w:pPr>
        <w:numPr>
          <w:ilvl w:val="0"/>
          <w:numId w:val="1008"/>
        </w:numPr>
        <w:pStyle w:val="Compact"/>
      </w:pPr>
      <w:r>
        <w:t xml:space="preserve">Taught basic literacy classes to immigrant communities, focusing on Spanish language and library resource navigation.</w:t>
      </w:r>
    </w:p>
    <w:p>
      <w:pPr>
        <w:numPr>
          <w:ilvl w:val="0"/>
          <w:numId w:val="1008"/>
        </w:numPr>
        <w:pStyle w:val="Compact"/>
      </w:pPr>
      <w:r>
        <w:t xml:space="preserve">Volunteered to organize free book distribution events in underserved neighborhoods of Barcelona.</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Contact [Your Name] at [your.email@example.com].</w:t>
      </w:r>
      <w:r>
        <w:br/>
      </w:r>
      <w:r>
        <w:rPr>
          <w:bCs/>
          <w:b/>
        </w:rPr>
        <w:t xml:space="preserve">Community Involvement:</w:t>
      </w:r>
      <w:r>
        <w:t xml:space="preserve"> </w:t>
      </w:r>
      <w:r>
        <w:t xml:space="preserve">Regular participant in Barcelona’s cultural events, including the Sant Jordi Book Fair and local library forums.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Spain Barcelona</dc:title>
  <dc:creator/>
  <dc:language>en</dc:language>
  <cp:keywords/>
  <dcterms:created xsi:type="dcterms:W3CDTF">2026-05-31T17:17:06Z</dcterms:created>
  <dcterms:modified xsi:type="dcterms:W3CDTF">2026-05-31T17:17:06Z</dcterms:modified>
</cp:coreProperties>
</file>

<file path=docProps/custom.xml><?xml version="1.0" encoding="utf-8"?>
<Properties xmlns="http://schemas.openxmlformats.org/officeDocument/2006/custom-properties" xmlns:vt="http://schemas.openxmlformats.org/officeDocument/2006/docPropsVTypes"/>
</file>