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t xml:space="preserve">Curriculum Vitae</w:t>
      </w:r>
    </w:p>
    <w:bookmarkStart w:id="20" w:name="Xd4fa406569e370f2e719981cb83b00dfa6b46a7"/>
    <w:p>
      <w:pPr>
        <w:pStyle w:val="Heading2"/>
      </w:pPr>
      <w:r>
        <w:t xml:space="preserve">Librarian Specializing in Tanzania Dar es Salaam</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[Address, Dar es Salaam, Tanzania]</w:t>
      </w:r>
      <w:r>
        <w:br/>
      </w:r>
      <w:r>
        <w:rPr>
          <w:bCs/>
          <w:b/>
        </w:rPr>
        <w:t xml:space="preserve">LinkedIn:</w:t>
      </w:r>
      <w:r>
        <w:t xml:space="preserve"> </w:t>
      </w:r>
      <w:r>
        <w:t xml:space="preserve">[Profile Link] |</w:t>
      </w:r>
      <w:r>
        <w:t xml:space="preserve"> </w:t>
      </w:r>
      <w:r>
        <w:rPr>
          <w:bCs/>
          <w:b/>
        </w:rPr>
        <w:t xml:space="preserve">Website:</w:t>
      </w:r>
      <w:r>
        <w:t xml:space="preserve"> </w:t>
      </w:r>
      <w:r>
        <w:t xml:space="preserve">[Personal Website]</w:t>
      </w:r>
    </w:p>
    <w:bookmarkEnd w:id="20"/>
    <w:bookmarkStart w:id="21" w:name="professional-summary"/>
    <w:p>
      <w:pPr>
        <w:pStyle w:val="Heading2"/>
      </w:pPr>
      <w:r>
        <w:t xml:space="preserve">Professional Summary</w:t>
      </w:r>
    </w:p>
    <w:p>
      <w:pPr>
        <w:pStyle w:val="FirstParagraph"/>
      </w:pPr>
      <w:r>
        <w:t xml:space="preserve">A dedicated Librarian with over 10 years of experience in managing library systems, promoting information literacy, and supporting educational initiatives in Tanzania Dar es Salaam. Committed to fostering access to knowledge and cultural preservation in a rapidly evolving digital landscape. Proficient in cataloging, reference services, and community engagement programs tailored to the needs of Tanzanian students, researchers, and local communities. A strong advocate for libraries as pillars of learning and innovation in Tanzania's academic and societal development.</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(BLS)</w:t>
      </w:r>
      <w:r>
        <w:t xml:space="preserve">, University of Dar es Salaam, Tanzania (Year) – Graduated with distinction. Focused on library management, information technology, and African cultural resources.</w:t>
      </w:r>
    </w:p>
    <w:p>
      <w:pPr>
        <w:numPr>
          <w:ilvl w:val="0"/>
          <w:numId w:val="1001"/>
        </w:numPr>
        <w:pStyle w:val="Compact"/>
      </w:pPr>
      <w:r>
        <w:rPr>
          <w:bCs/>
          <w:b/>
        </w:rPr>
        <w:t xml:space="preserve">Master of Library and Information Science (MLIS)</w:t>
      </w:r>
      <w:r>
        <w:t xml:space="preserve">, Sokoine University of Agriculture, Tanzania (Year) – Specialized in digital preservation and user-centered services. Conducted research on improving library access in rural areas of Tanzania.</w:t>
      </w:r>
    </w:p>
    <w:p>
      <w:pPr>
        <w:numPr>
          <w:ilvl w:val="0"/>
          <w:numId w:val="1001"/>
        </w:numPr>
        <w:pStyle w:val="Compact"/>
      </w:pPr>
      <w:r>
        <w:rPr>
          <w:bCs/>
          <w:b/>
        </w:rPr>
        <w:t xml:space="preserve">Certificate in Digital Literacy</w:t>
      </w:r>
      <w:r>
        <w:t xml:space="preserve">, National Library of Tanzania, Dar es Salaam (Year) – Enhanced skills in managing digital archives and training patrons on technology tools.</w:t>
      </w:r>
    </w:p>
    <w:bookmarkEnd w:id="22"/>
    <w:bookmarkStart w:id="25" w:name="work-experience"/>
    <w:p>
      <w:pPr>
        <w:pStyle w:val="Heading2"/>
      </w:pPr>
      <w:r>
        <w:t xml:space="preserve">Work Experience</w:t>
      </w:r>
    </w:p>
    <w:bookmarkStart w:id="23" w:name="head-librarian"/>
    <w:p>
      <w:pPr>
        <w:pStyle w:val="Heading3"/>
      </w:pPr>
      <w:r>
        <w:t xml:space="preserve">Head Librarian</w:t>
      </w:r>
    </w:p>
    <w:p>
      <w:pPr>
        <w:pStyle w:val="FirstParagraph"/>
      </w:pPr>
      <w:r>
        <w:rPr>
          <w:bCs/>
          <w:b/>
        </w:rPr>
        <w:t xml:space="preserve">National Library of Tanzania, Dar es Salaam</w:t>
      </w:r>
      <w:r>
        <w:t xml:space="preserve"> </w:t>
      </w:r>
      <w:r>
        <w:t xml:space="preserve">(Year – Present)</w:t>
      </w:r>
    </w:p>
    <w:p>
      <w:pPr>
        <w:numPr>
          <w:ilvl w:val="0"/>
          <w:numId w:val="1002"/>
        </w:numPr>
        <w:pStyle w:val="Compact"/>
      </w:pPr>
      <w:r>
        <w:t xml:space="preserve">Oversee daily operations of the library, including collection development, cataloging, and reference services.</w:t>
      </w:r>
    </w:p>
    <w:p>
      <w:pPr>
        <w:numPr>
          <w:ilvl w:val="0"/>
          <w:numId w:val="1002"/>
        </w:numPr>
        <w:pStyle w:val="Compact"/>
      </w:pPr>
      <w:r>
        <w:t xml:space="preserve">Developed and implemented a digital repository to preserve historical documents related to Tanzania’s independence movement.</w:t>
      </w:r>
    </w:p>
    <w:p>
      <w:pPr>
        <w:numPr>
          <w:ilvl w:val="0"/>
          <w:numId w:val="1002"/>
        </w:numPr>
        <w:pStyle w:val="Compact"/>
      </w:pPr>
      <w:r>
        <w:t xml:space="preserve">Collaborated with local universities in Dar es Salaam to create joint research initiatives, ensuring seamless access to academic resources.</w:t>
      </w:r>
    </w:p>
    <w:p>
      <w:pPr>
        <w:numPr>
          <w:ilvl w:val="0"/>
          <w:numId w:val="1002"/>
        </w:numPr>
        <w:pStyle w:val="Compact"/>
      </w:pPr>
      <w:r>
        <w:t xml:space="preserve">Led training programs for staff on emerging technologies like AI-driven cataloging systems and cloud-based library management tools.</w:t>
      </w:r>
    </w:p>
    <w:bookmarkEnd w:id="23"/>
    <w:bookmarkStart w:id="24" w:name="librarian"/>
    <w:p>
      <w:pPr>
        <w:pStyle w:val="Heading3"/>
      </w:pPr>
      <w:r>
        <w:t xml:space="preserve">Librarian</w:t>
      </w:r>
    </w:p>
    <w:p>
      <w:pPr>
        <w:pStyle w:val="FirstParagraph"/>
      </w:pPr>
      <w:r>
        <w:rPr>
          <w:bCs/>
          <w:b/>
        </w:rPr>
        <w:t xml:space="preserve">University of Dar es Salaam Library, Dar es Salaam</w:t>
      </w:r>
      <w:r>
        <w:t xml:space="preserve"> </w:t>
      </w:r>
      <w:r>
        <w:t xml:space="preserve">(Year – Year)</w:t>
      </w:r>
    </w:p>
    <w:p>
      <w:pPr>
        <w:numPr>
          <w:ilvl w:val="0"/>
          <w:numId w:val="1003"/>
        </w:numPr>
        <w:pStyle w:val="Compact"/>
      </w:pPr>
      <w:r>
        <w:t xml:space="preserve">Managed the acquisitions and processing of over 5,000 new books annually, prioritizing materials relevant to Tanzanian history and science.</w:t>
      </w:r>
    </w:p>
    <w:p>
      <w:pPr>
        <w:numPr>
          <w:ilvl w:val="0"/>
          <w:numId w:val="1003"/>
        </w:numPr>
        <w:pStyle w:val="Compact"/>
      </w:pPr>
      <w:r>
        <w:t xml:space="preserve">Provided reference services to students and faculty, focusing on research support for projects in environmental sustainability and public health.</w:t>
      </w:r>
    </w:p>
    <w:p>
      <w:pPr>
        <w:numPr>
          <w:ilvl w:val="0"/>
          <w:numId w:val="1003"/>
        </w:numPr>
        <w:pStyle w:val="Compact"/>
      </w:pPr>
      <w:r>
        <w:t xml:space="preserve">Organized workshops on information literacy for first-year students, emphasizing critical evaluation of sources in Tanzania’s academic context.</w:t>
      </w:r>
    </w:p>
    <w:p>
      <w:pPr>
        <w:numPr>
          <w:ilvl w:val="0"/>
          <w:numId w:val="1003"/>
        </w:numPr>
        <w:pStyle w:val="Compact"/>
      </w:pPr>
      <w:r>
        <w:t xml:space="preserve">Partnered with the Dar es Salaam City Council to launch a community outreach program, bringing library services to underserved neighborhoods.</w:t>
      </w:r>
    </w:p>
    <w:bookmarkEnd w:id="24"/>
    <w:bookmarkEnd w:id="25"/>
    <w:bookmarkStart w:id="26" w:name="skills"/>
    <w:p>
      <w:pPr>
        <w:pStyle w:val="Heading2"/>
      </w:pPr>
      <w:r>
        <w:t xml:space="preserve">Skills</w:t>
      </w:r>
    </w:p>
    <w:p>
      <w:pPr>
        <w:numPr>
          <w:ilvl w:val="0"/>
          <w:numId w:val="1004"/>
        </w:numPr>
        <w:pStyle w:val="Compact"/>
      </w:pPr>
      <w:r>
        <w:rPr>
          <w:bCs/>
          <w:b/>
        </w:rPr>
        <w:t xml:space="preserve">Cataloging:</w:t>
      </w:r>
      <w:r>
        <w:t xml:space="preserve"> </w:t>
      </w:r>
      <w:r>
        <w:t xml:space="preserve">Proficient in AACR2 and MARC standards; experienced in using KOHA and Evergreen library management systems.</w:t>
      </w:r>
    </w:p>
    <w:p>
      <w:pPr>
        <w:numPr>
          <w:ilvl w:val="0"/>
          <w:numId w:val="1004"/>
        </w:numPr>
        <w:pStyle w:val="Compact"/>
      </w:pPr>
      <w:r>
        <w:rPr>
          <w:bCs/>
          <w:b/>
        </w:rPr>
        <w:t xml:space="preserve">Digital Services:</w:t>
      </w:r>
      <w:r>
        <w:t xml:space="preserve"> </w:t>
      </w:r>
      <w:r>
        <w:t xml:space="preserve">Skilled in creating and maintaining digital archives, e-books, and online learning platforms tailored for Tanzanian audiences.</w:t>
      </w:r>
    </w:p>
    <w:p>
      <w:pPr>
        <w:numPr>
          <w:ilvl w:val="0"/>
          <w:numId w:val="1004"/>
        </w:numPr>
        <w:pStyle w:val="Compact"/>
      </w:pPr>
      <w:r>
        <w:rPr>
          <w:bCs/>
          <w:b/>
        </w:rPr>
        <w:t xml:space="preserve">Community Engagement:</w:t>
      </w:r>
      <w:r>
        <w:t xml:space="preserve"> </w:t>
      </w:r>
      <w:r>
        <w:t xml:space="preserve">Designed programs to promote literacy among youth in Dar es Salaam, including after-school reading clubs and book fairs.</w:t>
      </w:r>
    </w:p>
    <w:p>
      <w:pPr>
        <w:numPr>
          <w:ilvl w:val="0"/>
          <w:numId w:val="1004"/>
        </w:numPr>
        <w:pStyle w:val="Compact"/>
      </w:pPr>
      <w:r>
        <w:rPr>
          <w:bCs/>
          <w:b/>
        </w:rPr>
        <w:t xml:space="preserve">Languages:</w:t>
      </w:r>
      <w:r>
        <w:t xml:space="preserve"> </w:t>
      </w:r>
      <w:r>
        <w:t xml:space="preserve">Fluent in English and Swahili; basic knowledge of local languages like Ganda and Kinyarwanda (if applicable).</w:t>
      </w:r>
    </w:p>
    <w:p>
      <w:pPr>
        <w:numPr>
          <w:ilvl w:val="0"/>
          <w:numId w:val="1004"/>
        </w:numPr>
        <w:pStyle w:val="Compact"/>
      </w:pPr>
      <w:r>
        <w:rPr>
          <w:bCs/>
          <w:b/>
        </w:rPr>
        <w:t xml:space="preserve">Project Management:</w:t>
      </w:r>
      <w:r>
        <w:t xml:space="preserve"> </w:t>
      </w:r>
      <w:r>
        <w:t xml:space="preserve">Led multi-million-shilling initiatives to upgrade library infrastructure in collaboration with UNESCO and the Tanzanian Ministry of Education.</w:t>
      </w:r>
    </w:p>
    <w:bookmarkEnd w:id="26"/>
    <w:bookmarkStart w:id="27" w:name="certifications"/>
    <w:p>
      <w:pPr>
        <w:pStyle w:val="Heading2"/>
      </w:pPr>
      <w:r>
        <w:t xml:space="preserve">Certifications</w:t>
      </w:r>
    </w:p>
    <w:p>
      <w:pPr>
        <w:numPr>
          <w:ilvl w:val="0"/>
          <w:numId w:val="1005"/>
        </w:numPr>
        <w:pStyle w:val="Compact"/>
      </w:pPr>
      <w:r>
        <w:rPr>
          <w:bCs/>
          <w:b/>
        </w:rPr>
        <w:t xml:space="preserve">Certified Information Professional (CIP)</w:t>
      </w:r>
      <w:r>
        <w:t xml:space="preserve">, Tanzania Library Association (Year)</w:t>
      </w:r>
    </w:p>
    <w:p>
      <w:pPr>
        <w:numPr>
          <w:ilvl w:val="0"/>
          <w:numId w:val="1005"/>
        </w:numPr>
        <w:pStyle w:val="Compact"/>
      </w:pPr>
      <w:r>
        <w:rPr>
          <w:bCs/>
          <w:b/>
        </w:rPr>
        <w:t xml:space="preserve">Training on Open Educational Resources (OER)</w:t>
      </w:r>
      <w:r>
        <w:t xml:space="preserve">, IFLA, Dar es Salaam (Year)</w:t>
      </w:r>
    </w:p>
    <w:p>
      <w:pPr>
        <w:numPr>
          <w:ilvl w:val="0"/>
          <w:numId w:val="1005"/>
        </w:numPr>
        <w:pStyle w:val="Compact"/>
      </w:pPr>
      <w:r>
        <w:rPr>
          <w:bCs/>
          <w:b/>
        </w:rPr>
        <w:t xml:space="preserve">Project Management Professional (PMP)</w:t>
      </w:r>
      <w:r>
        <w:t xml:space="preserve">, PMI, Global Certification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Tanzania Library Association (TLA)</w:t>
      </w:r>
      <w:r>
        <w:t xml:space="preserve"> </w:t>
      </w:r>
      <w:r>
        <w:t xml:space="preserve">– Member since Year; participated in annual conferences and advocacy efforts for library funding.</w:t>
      </w:r>
    </w:p>
    <w:p>
      <w:pPr>
        <w:numPr>
          <w:ilvl w:val="0"/>
          <w:numId w:val="1006"/>
        </w:numPr>
        <w:pStyle w:val="Compact"/>
      </w:pPr>
      <w:r>
        <w:rPr>
          <w:bCs/>
          <w:b/>
        </w:rPr>
        <w:t xml:space="preserve">African Library and Information Associations and Institutions (ALIAI)</w:t>
      </w:r>
      <w:r>
        <w:t xml:space="preserve"> </w:t>
      </w:r>
      <w:r>
        <w:t xml:space="preserve">– Active member, contributing to regional initiatives on information access.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Served as a mentor for the Dar es Salaam Public Library’s youth empowerment program, teaching digital skills to over 500 students annually.</w:t>
      </w:r>
    </w:p>
    <w:p>
      <w:pPr>
        <w:pStyle w:val="BodyText"/>
      </w:pPr>
      <w:r>
        <w:rPr>
          <w:bCs/>
          <w:b/>
        </w:rPr>
        <w:t xml:space="preserve">Published Works:</w:t>
      </w:r>
      <w:r>
        <w:t xml:space="preserve"> </w:t>
      </w:r>
      <w:r>
        <w:t xml:space="preserve">Authored an article titled "Enhancing Library Services in Urban Tanzania" in the Journal of African Librarianship (Year). Contributed to the UNESCO publication on digital preservation in East Africa.</w:t>
      </w:r>
    </w:p>
    <w:p>
      <w:pPr>
        <w:pStyle w:val="BodyText"/>
      </w:pPr>
      <w:r>
        <w:rPr>
          <w:bCs/>
          <w:b/>
        </w:rPr>
        <w:t xml:space="preserve">Community Projects:</w:t>
      </w:r>
      <w:r>
        <w:t xml:space="preserve"> </w:t>
      </w:r>
      <w:r>
        <w:t xml:space="preserve">Spearheaded the "Books for All" campaign, distributing 10,000 books to schools across Dar es Salaam and neighboring regions.</w:t>
      </w:r>
    </w:p>
    <w:bookmarkEnd w:id="29"/>
    <w:bookmarkStart w:id="30"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reflects the professional journey of a Librarian dedicated to advancing education and cultural preservation in Tanzania Dar es Salaam.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Tanzania Dar es Salaam</dc:title>
  <dc:creator/>
  <dc:language>en</dc:language>
  <cp:keywords/>
  <dcterms:created xsi:type="dcterms:W3CDTF">2025-11-29T19:36:20Z</dcterms:created>
  <dcterms:modified xsi:type="dcterms:W3CDTF">2025-11-29T19:36:20Z</dcterms:modified>
</cp:coreProperties>
</file>

<file path=docProps/custom.xml><?xml version="1.0" encoding="utf-8"?>
<Properties xmlns="http://schemas.openxmlformats.org/officeDocument/2006/custom-properties" xmlns:vt="http://schemas.openxmlformats.org/officeDocument/2006/docPropsVTypes"/>
</file>