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Marine</w:t>
      </w:r>
      <w:r>
        <w:t xml:space="preserve"> </w:t>
      </w:r>
      <w:r>
        <w:t xml:space="preserve">Engineer</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Addis Ababa, Ethiopia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+251 9XX XXX XXXX</w:t>
      </w:r>
    </w:p>
    <w:bookmarkEnd w:id="20"/>
    <w:bookmarkStart w:id="21" w:name="professional-summary"/>
    <w:p>
      <w:pPr>
        <w:pStyle w:val="Heading2"/>
      </w:pPr>
      <w:r>
        <w:t xml:space="preserve">Professional Summary</w:t>
      </w:r>
    </w:p>
    <w:p>
      <w:pPr>
        <w:pStyle w:val="FirstParagraph"/>
      </w:pPr>
      <w:r>
        <w:t xml:space="preserve">A highly motivated and experienced Marine Engineer with a proven track record of excellence in designing, maintaining, and optimizing marine vessels and systems. Specialized in providing technical solutions for maritime operations while adhering to international safety standards. Committed to advancing maritime infrastructure in Ethiopia Addis Ababa by leveraging expertise in engineering, project management, and sustainable practices. Passionate about contributing to the growth of Ethiopia’s emerging maritime sector through innovative engineering solutions.</w:t>
      </w:r>
    </w:p>
    <w:bookmarkEnd w:id="21"/>
    <w:bookmarkStart w:id="25" w:name="professional-experience"/>
    <w:p>
      <w:pPr>
        <w:pStyle w:val="Heading2"/>
      </w:pPr>
      <w:r>
        <w:t xml:space="preserve">Professional Experience</w:t>
      </w:r>
    </w:p>
    <w:bookmarkStart w:id="22" w:name="marine-engineer"/>
    <w:p>
      <w:pPr>
        <w:pStyle w:val="Heading3"/>
      </w:pPr>
      <w:r>
        <w:t xml:space="preserve">Marine Engineer</w:t>
      </w:r>
    </w:p>
    <w:p>
      <w:pPr>
        <w:pStyle w:val="FirstParagraph"/>
      </w:pPr>
      <w:r>
        <w:rPr>
          <w:bCs/>
          <w:b/>
        </w:rPr>
        <w:t xml:space="preserve">Ethiopian Maritime Academy (EMA)</w:t>
      </w:r>
    </w:p>
    <w:p>
      <w:pPr>
        <w:pStyle w:val="BodyText"/>
      </w:pPr>
      <w:r>
        <w:rPr>
          <w:iCs/>
          <w:i/>
        </w:rPr>
        <w:t xml:space="preserve">Addis Ababa, Ethiopia | January 2018 – Present</w:t>
      </w:r>
    </w:p>
    <w:p>
      <w:pPr>
        <w:numPr>
          <w:ilvl w:val="0"/>
          <w:numId w:val="1001"/>
        </w:numPr>
        <w:pStyle w:val="Compact"/>
      </w:pPr>
      <w:r>
        <w:t xml:space="preserve">Provided technical guidance and training to students in marine engineering principles, including propulsion systems, electrical systems, and safety protocols.</w:t>
      </w:r>
    </w:p>
    <w:p>
      <w:pPr>
        <w:numPr>
          <w:ilvl w:val="0"/>
          <w:numId w:val="1001"/>
        </w:numPr>
        <w:pStyle w:val="Compact"/>
      </w:pPr>
      <w:r>
        <w:t xml:space="preserve">Collaborated with local and international stakeholders to develop curricula aligned with global maritime standards (e.g., STCW 2010).</w:t>
      </w:r>
    </w:p>
    <w:p>
      <w:pPr>
        <w:numPr>
          <w:ilvl w:val="0"/>
          <w:numId w:val="1001"/>
        </w:numPr>
        <w:pStyle w:val="Compact"/>
      </w:pPr>
      <w:r>
        <w:t xml:space="preserve">Conducted workshops on ship maintenance practices and emergency response procedures for maritime professionals in Ethiopia Addis Ababa.</w:t>
      </w:r>
    </w:p>
    <w:p>
      <w:pPr>
        <w:numPr>
          <w:ilvl w:val="0"/>
          <w:numId w:val="1001"/>
        </w:numPr>
        <w:pStyle w:val="Compact"/>
      </w:pPr>
      <w:r>
        <w:t xml:space="preserve">Played a pivotal role in establishing partnerships with shipping companies to create internship opportunities for students.</w:t>
      </w:r>
    </w:p>
    <w:bookmarkEnd w:id="22"/>
    <w:bookmarkStart w:id="23" w:name="senior-marine-engineer"/>
    <w:p>
      <w:pPr>
        <w:pStyle w:val="Heading3"/>
      </w:pPr>
      <w:r>
        <w:t xml:space="preserve">Senior Marine Engineer</w:t>
      </w:r>
    </w:p>
    <w:p>
      <w:pPr>
        <w:pStyle w:val="FirstParagraph"/>
      </w:pPr>
      <w:r>
        <w:rPr>
          <w:bCs/>
          <w:b/>
        </w:rPr>
        <w:t xml:space="preserve">Red Sea Shipping Company</w:t>
      </w:r>
    </w:p>
    <w:p>
      <w:pPr>
        <w:pStyle w:val="BodyText"/>
      </w:pPr>
      <w:r>
        <w:rPr>
          <w:iCs/>
          <w:i/>
        </w:rPr>
        <w:t xml:space="preserve">Addis Ababa, Ethiopia | March 2015 – December 2017</w:t>
      </w:r>
    </w:p>
    <w:p>
      <w:pPr>
        <w:numPr>
          <w:ilvl w:val="0"/>
          <w:numId w:val="1002"/>
        </w:numPr>
        <w:pStyle w:val="Compact"/>
      </w:pPr>
      <w:r>
        <w:t xml:space="preserve">Managed the maintenance and operation of a fleet of cargo ships serving the Horn of Africa, ensuring compliance with international maritime regulations.</w:t>
      </w:r>
    </w:p>
    <w:p>
      <w:pPr>
        <w:numPr>
          <w:ilvl w:val="0"/>
          <w:numId w:val="1002"/>
        </w:numPr>
        <w:pStyle w:val="Compact"/>
      </w:pPr>
      <w:r>
        <w:t xml:space="preserve">Spearheaded the implementation of energy-efficient technologies to reduce fuel consumption and operational costs for vessels operating in Ethiopian ports.</w:t>
      </w:r>
    </w:p>
    <w:p>
      <w:pPr>
        <w:numPr>
          <w:ilvl w:val="0"/>
          <w:numId w:val="1002"/>
        </w:numPr>
        <w:pStyle w:val="Compact"/>
      </w:pPr>
      <w:r>
        <w:t xml:space="preserve">Developed safety protocols for ship crews, resulting in a 30% reduction in equipment failure incidents over two years.</w:t>
      </w:r>
    </w:p>
    <w:p>
      <w:pPr>
        <w:numPr>
          <w:ilvl w:val="0"/>
          <w:numId w:val="1002"/>
        </w:numPr>
        <w:pStyle w:val="Compact"/>
      </w:pPr>
      <w:r>
        <w:t xml:space="preserve">Collaborated with port authorities in Addis Ababa to optimize logistics processes for maritime cargo handling.</w:t>
      </w:r>
    </w:p>
    <w:bookmarkEnd w:id="23"/>
    <w:bookmarkStart w:id="24" w:name="marine-engineering-intern"/>
    <w:p>
      <w:pPr>
        <w:pStyle w:val="Heading3"/>
      </w:pPr>
      <w:r>
        <w:t xml:space="preserve">Marine Engineering Intern</w:t>
      </w:r>
    </w:p>
    <w:p>
      <w:pPr>
        <w:pStyle w:val="FirstParagraph"/>
      </w:pPr>
      <w:r>
        <w:rPr>
          <w:bCs/>
          <w:b/>
        </w:rPr>
        <w:t xml:space="preserve">Ethiopian Institute of Technology (EIT)</w:t>
      </w:r>
    </w:p>
    <w:p>
      <w:pPr>
        <w:pStyle w:val="BodyText"/>
      </w:pPr>
      <w:r>
        <w:rPr>
          <w:iCs/>
          <w:i/>
        </w:rPr>
        <w:t xml:space="preserve">Addis Ababa, Ethiopia | June 2014 – August 2014</w:t>
      </w:r>
    </w:p>
    <w:p>
      <w:pPr>
        <w:numPr>
          <w:ilvl w:val="0"/>
          <w:numId w:val="1003"/>
        </w:numPr>
        <w:pStyle w:val="Compact"/>
      </w:pPr>
      <w:r>
        <w:t xml:space="preserve">Assisted in the design and simulation of ship propulsion systems using CAD software.</w:t>
      </w:r>
    </w:p>
    <w:p>
      <w:pPr>
        <w:numPr>
          <w:ilvl w:val="0"/>
          <w:numId w:val="1003"/>
        </w:numPr>
        <w:pStyle w:val="Compact"/>
      </w:pPr>
      <w:r>
        <w:t xml:space="preserve">Participated in hands-on training with marine engines and electrical systems at the EIT workshop.</w:t>
      </w:r>
    </w:p>
    <w:p>
      <w:pPr>
        <w:numPr>
          <w:ilvl w:val="0"/>
          <w:numId w:val="1003"/>
        </w:numPr>
        <w:pStyle w:val="Compact"/>
      </w:pPr>
      <w:r>
        <w:t xml:space="preserve">Contributed to a research project on renewable energy integration in maritime vessels, presented at a regional engineering conference in Addis Ababa.</w:t>
      </w:r>
    </w:p>
    <w:bookmarkEnd w:id="24"/>
    <w:bookmarkEnd w:id="25"/>
    <w:bookmarkStart w:id="28" w:name="education"/>
    <w:p>
      <w:pPr>
        <w:pStyle w:val="Heading2"/>
      </w:pPr>
      <w:r>
        <w:t xml:space="preserve">Education</w:t>
      </w:r>
    </w:p>
    <w:bookmarkStart w:id="26" w:name="X4e2208816172a694e02a4fec354affac4983067"/>
    <w:p>
      <w:pPr>
        <w:pStyle w:val="Heading3"/>
      </w:pPr>
      <w:r>
        <w:t xml:space="preserve">Bachelor of Science in Marine Engineering</w:t>
      </w:r>
    </w:p>
    <w:p>
      <w:pPr>
        <w:pStyle w:val="FirstParagraph"/>
      </w:pPr>
      <w:r>
        <w:rPr>
          <w:bCs/>
          <w:b/>
        </w:rPr>
        <w:t xml:space="preserve">University of Addis Ababa (UAA)</w:t>
      </w:r>
    </w:p>
    <w:p>
      <w:pPr>
        <w:pStyle w:val="BodyText"/>
      </w:pPr>
      <w:r>
        <w:rPr>
          <w:iCs/>
          <w:i/>
        </w:rPr>
        <w:t xml:space="preserve">Addis Ababa, Ethiopia | Graduated: June 2014</w:t>
      </w:r>
    </w:p>
    <w:p>
      <w:pPr>
        <w:numPr>
          <w:ilvl w:val="0"/>
          <w:numId w:val="1004"/>
        </w:numPr>
        <w:pStyle w:val="Compact"/>
      </w:pPr>
      <w:r>
        <w:t xml:space="preserve">Relevant coursework: Ship design, marine power systems, thermodynamics, and naval architecture.</w:t>
      </w:r>
    </w:p>
    <w:p>
      <w:pPr>
        <w:numPr>
          <w:ilvl w:val="0"/>
          <w:numId w:val="1004"/>
        </w:numPr>
        <w:pStyle w:val="Compact"/>
      </w:pPr>
      <w:r>
        <w:t xml:space="preserve">Graduated with honors (Cum Laude) for academic excellence and leadership in student engineering projects.</w:t>
      </w:r>
    </w:p>
    <w:bookmarkEnd w:id="26"/>
    <w:bookmarkStart w:id="27" w:name="diploma-in-marine-engineering"/>
    <w:p>
      <w:pPr>
        <w:pStyle w:val="Heading3"/>
      </w:pPr>
      <w:r>
        <w:t xml:space="preserve">Diploma in Marine Engineering</w:t>
      </w:r>
    </w:p>
    <w:p>
      <w:pPr>
        <w:pStyle w:val="FirstParagraph"/>
      </w:pPr>
      <w:r>
        <w:rPr>
          <w:bCs/>
          <w:b/>
        </w:rPr>
        <w:t xml:space="preserve">Ethiopian Maritime Academy (EMA)</w:t>
      </w:r>
    </w:p>
    <w:p>
      <w:pPr>
        <w:pStyle w:val="BodyText"/>
      </w:pPr>
      <w:r>
        <w:rPr>
          <w:iCs/>
          <w:i/>
        </w:rPr>
        <w:t xml:space="preserve">Addis Ababa, Ethiopia | Graduated: December 2011</w:t>
      </w:r>
    </w:p>
    <w:p>
      <w:pPr>
        <w:numPr>
          <w:ilvl w:val="0"/>
          <w:numId w:val="1005"/>
        </w:numPr>
        <w:pStyle w:val="Compact"/>
      </w:pPr>
      <w:r>
        <w:t xml:space="preserve">Specialized training in shipboard systems, navigation equipment, and safety management.</w:t>
      </w:r>
    </w:p>
    <w:p>
      <w:pPr>
        <w:numPr>
          <w:ilvl w:val="0"/>
          <w:numId w:val="1005"/>
        </w:numPr>
        <w:pStyle w:val="Compact"/>
      </w:pPr>
      <w:r>
        <w:t xml:space="preserve">Gained practical experience through internships at local shipping companies in Addis Ababa.</w:t>
      </w:r>
    </w:p>
    <w:bookmarkEnd w:id="27"/>
    <w:bookmarkEnd w:id="28"/>
    <w:bookmarkStart w:id="29" w:name="technical-skills"/>
    <w:p>
      <w:pPr>
        <w:pStyle w:val="Heading2"/>
      </w:pPr>
      <w:r>
        <w:t xml:space="preserve">Technical Skills</w:t>
      </w:r>
    </w:p>
    <w:p>
      <w:pPr>
        <w:numPr>
          <w:ilvl w:val="0"/>
          <w:numId w:val="1006"/>
        </w:numPr>
        <w:pStyle w:val="Compact"/>
      </w:pPr>
      <w:r>
        <w:rPr>
          <w:bCs/>
          <w:b/>
        </w:rPr>
        <w:t xml:space="preserve">Marine Systems:</w:t>
      </w:r>
      <w:r>
        <w:t xml:space="preserve"> </w:t>
      </w:r>
      <w:r>
        <w:t xml:space="preserve">Ship propulsion, electrical systems, and HVAC maintenance.</w:t>
      </w:r>
    </w:p>
    <w:p>
      <w:pPr>
        <w:numPr>
          <w:ilvl w:val="0"/>
          <w:numId w:val="1006"/>
        </w:numPr>
        <w:pStyle w:val="Compact"/>
      </w:pPr>
      <w:r>
        <w:rPr>
          <w:bCs/>
          <w:b/>
        </w:rPr>
        <w:t xml:space="preserve">Software:</w:t>
      </w:r>
      <w:r>
        <w:t xml:space="preserve"> </w:t>
      </w:r>
      <w:r>
        <w:t xml:space="preserve">AutoCAD, MATLAB, and Navisworks for engineering design and simulation.</w:t>
      </w:r>
    </w:p>
    <w:p>
      <w:pPr>
        <w:numPr>
          <w:ilvl w:val="0"/>
          <w:numId w:val="1006"/>
        </w:numPr>
        <w:pStyle w:val="Compact"/>
      </w:pPr>
      <w:r>
        <w:rPr>
          <w:bCs/>
          <w:b/>
        </w:rPr>
        <w:t xml:space="preserve">Certifications:</w:t>
      </w:r>
      <w:r>
        <w:t xml:space="preserve"> </w:t>
      </w:r>
      <w:r>
        <w:t xml:space="preserve">STCW 2010 (Standards of Training, Certification and Watchkeeping), Marine Safety Officer (MSO).</w:t>
      </w:r>
    </w:p>
    <w:p>
      <w:pPr>
        <w:numPr>
          <w:ilvl w:val="0"/>
          <w:numId w:val="1006"/>
        </w:numPr>
        <w:pStyle w:val="Compact"/>
      </w:pPr>
      <w:r>
        <w:rPr>
          <w:bCs/>
          <w:b/>
        </w:rPr>
        <w:t xml:space="preserve">Languages:</w:t>
      </w:r>
      <w:r>
        <w:t xml:space="preserve"> </w:t>
      </w:r>
      <w:r>
        <w:t xml:space="preserve">English (fluent), Amharic (proficient).</w:t>
      </w:r>
    </w:p>
    <w:bookmarkEnd w:id="29"/>
    <w:bookmarkStart w:id="30" w:name="professional-memberships"/>
    <w:p>
      <w:pPr>
        <w:pStyle w:val="Heading2"/>
      </w:pPr>
      <w:r>
        <w:t xml:space="preserve">Professional Memberships</w:t>
      </w:r>
    </w:p>
    <w:p>
      <w:pPr>
        <w:numPr>
          <w:ilvl w:val="0"/>
          <w:numId w:val="1007"/>
        </w:numPr>
        <w:pStyle w:val="Compact"/>
      </w:pPr>
      <w:r>
        <w:rPr>
          <w:bCs/>
          <w:b/>
        </w:rPr>
        <w:t xml:space="preserve">Ethiopian Maritime Association (EMA)</w:t>
      </w:r>
      <w:r>
        <w:t xml:space="preserve"> </w:t>
      </w:r>
      <w:r>
        <w:t xml:space="preserve">– Member since 2016.</w:t>
      </w:r>
    </w:p>
    <w:p>
      <w:pPr>
        <w:numPr>
          <w:ilvl w:val="0"/>
          <w:numId w:val="1007"/>
        </w:numPr>
        <w:pStyle w:val="Compact"/>
      </w:pPr>
      <w:r>
        <w:rPr>
          <w:bCs/>
          <w:b/>
        </w:rPr>
        <w:t xml:space="preserve">International Marine Engineers’ Union (IMEU)</w:t>
      </w:r>
      <w:r>
        <w:t xml:space="preserve"> </w:t>
      </w:r>
      <w:r>
        <w:t xml:space="preserve">– Affiliate member, 2017–Present.</w:t>
      </w:r>
    </w:p>
    <w:p>
      <w:pPr>
        <w:numPr>
          <w:ilvl w:val="0"/>
          <w:numId w:val="1007"/>
        </w:numPr>
        <w:pStyle w:val="Compact"/>
      </w:pPr>
      <w:r>
        <w:rPr>
          <w:bCs/>
          <w:b/>
        </w:rPr>
        <w:t xml:space="preserve">African Maritime Research Network (AMRN)</w:t>
      </w:r>
      <w:r>
        <w:t xml:space="preserve"> </w:t>
      </w:r>
      <w:r>
        <w:t xml:space="preserve">– Active participant in research initiatives focused on sustainable maritime practices in Ethiopia Addis Ababa.</w:t>
      </w:r>
    </w:p>
    <w:bookmarkEnd w:id="30"/>
    <w:bookmarkStart w:id="31" w:name="achievements-and-contributions"/>
    <w:p>
      <w:pPr>
        <w:pStyle w:val="Heading2"/>
      </w:pPr>
      <w:r>
        <w:t xml:space="preserve">Achievements and Contributions</w:t>
      </w:r>
    </w:p>
    <w:p>
      <w:pPr>
        <w:numPr>
          <w:ilvl w:val="0"/>
          <w:numId w:val="1008"/>
        </w:numPr>
        <w:pStyle w:val="Compact"/>
      </w:pPr>
      <w:r>
        <w:t xml:space="preserve">Recognized as "Top Marine Engineer" by the Ethiopian Maritime Academy in 2019 for outstanding contributions to maritime education.</w:t>
      </w:r>
    </w:p>
    <w:p>
      <w:pPr>
        <w:numPr>
          <w:ilvl w:val="0"/>
          <w:numId w:val="1008"/>
        </w:numPr>
        <w:pStyle w:val="Compact"/>
      </w:pPr>
      <w:r>
        <w:t xml:space="preserve">Initiated a community project in Addis Ababa to train local youth in marine engineering basics, fostering interest in maritime careers.</w:t>
      </w:r>
    </w:p>
    <w:p>
      <w:pPr>
        <w:numPr>
          <w:ilvl w:val="0"/>
          <w:numId w:val="1008"/>
        </w:numPr>
        <w:pStyle w:val="Compact"/>
      </w:pPr>
      <w:r>
        <w:t xml:space="preserve">Published an article titled "Sustainable Shipping Solutions for Ethiopia’s Future" in the *Journal of African Maritime Studies* (2021).</w:t>
      </w:r>
    </w:p>
    <w:p>
      <w:pPr>
        <w:numPr>
          <w:ilvl w:val="0"/>
          <w:numId w:val="1008"/>
        </w:numPr>
        <w:pStyle w:val="Compact"/>
      </w:pPr>
      <w:r>
        <w:t xml:space="preserve">Supported the Ethiopian government’s initiative to upgrade port infrastructure, ensuring compliance with international environmental standards.</w:t>
      </w:r>
    </w:p>
    <w:bookmarkEnd w:id="31"/>
    <w:bookmarkStart w:id="32" w:name="references"/>
    <w:p>
      <w:pPr>
        <w:pStyle w:val="Heading2"/>
      </w:pPr>
      <w:r>
        <w:t xml:space="preserve">References</w:t>
      </w:r>
    </w:p>
    <w:p>
      <w:pPr>
        <w:pStyle w:val="FirstParagraph"/>
      </w:pPr>
      <w:r>
        <w:t xml:space="preserve">Available upon request. Contact [Your Email] or [Your Phone Number] for details.</w:t>
      </w:r>
    </w:p>
    <w:bookmarkEnd w:id="32"/>
    <w:p>
      <w:pPr>
        <w:pStyle w:val="BodyText"/>
      </w:pPr>
      <w:r>
        <w:t xml:space="preserve">© 2023 Curriculum Vitae - Marine Engineer | Ethiopia Addis Ababa</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Marine Engineer</dc:title>
  <dc:creator/>
  <dc:language>en</dc:language>
  <cp:keywords/>
  <dcterms:created xsi:type="dcterms:W3CDTF">2025-11-28T13:53:45Z</dcterms:created>
  <dcterms:modified xsi:type="dcterms:W3CDTF">2025-11-28T13:53:45Z</dcterms:modified>
</cp:coreProperties>
</file>

<file path=docProps/custom.xml><?xml version="1.0" encoding="utf-8"?>
<Properties xmlns="http://schemas.openxmlformats.org/officeDocument/2006/custom-properties" xmlns:vt="http://schemas.openxmlformats.org/officeDocument/2006/docPropsVTypes"/>
</file>