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5" w:name="curriculum-vitae"/>
    <w:p>
      <w:pPr>
        <w:pStyle w:val="Heading1"/>
      </w:pPr>
      <w:r>
        <w:t xml:space="preserve">Curriculum Vitae</w:t>
      </w:r>
    </w:p>
    <w:bookmarkStart w:id="34" w:name="marine-engineer-italy-milan"/>
    <w:p>
      <w:pPr>
        <w:pStyle w:val="Heading2"/>
      </w:pPr>
      <w:r>
        <w:t xml:space="preserve">Marine Engineer |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marco.rossi.milan@example.com</w:t>
      </w:r>
      <w:r>
        <w:br/>
      </w:r>
      <w:r>
        <w:rPr>
          <w:bCs/>
          <w:b/>
        </w:rPr>
        <w:t xml:space="preserve">Phone:</w:t>
      </w:r>
      <w:r>
        <w:t xml:space="preserve"> </w:t>
      </w:r>
      <w:r>
        <w:t xml:space="preserve">+39 345 678 9012</w:t>
      </w:r>
      <w:r>
        <w:br/>
      </w:r>
      <w:r>
        <w:rPr>
          <w:bCs/>
          <w:b/>
        </w:rPr>
        <w:t xml:space="preserve">Address:</w:t>
      </w:r>
      <w:r>
        <w:t xml:space="preserve"> </w:t>
      </w:r>
      <w:r>
        <w:t xml:space="preserve">Via Dante Alighieri, 12, Milan, Italy</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highly motivated and experienced Marine Engineer with over 8 years of expertise in designing, maintaining, and optimizing marine propulsion systems. Proficient in both traditional and modern ship engineering solutions, with a strong focus on sustainability and compliance with international maritime standards. Dedicated to delivering excellence in the maritime industry, particularly within the dynamic environment of Italy Milan. Proven ability to lead technical teams, manage complex projects, and ensure operational efficiency aboard vessels operating in the Mediterranean Sea.</w:t>
      </w:r>
    </w:p>
    <w:bookmarkEnd w:id="21"/>
    <w:bookmarkStart w:id="22" w:name="education"/>
    <w:p>
      <w:pPr>
        <w:pStyle w:val="Heading3"/>
      </w:pPr>
      <w:r>
        <w:t xml:space="preserve">Education</w:t>
      </w:r>
    </w:p>
    <w:p>
      <w:pPr>
        <w:numPr>
          <w:ilvl w:val="0"/>
          <w:numId w:val="1001"/>
        </w:numPr>
        <w:pStyle w:val="Compact"/>
      </w:pPr>
      <w:r>
        <w:rPr>
          <w:bCs/>
          <w:b/>
        </w:rPr>
        <w:t xml:space="preserve">Diploma in Marine Engineering</w:t>
      </w:r>
      <w:r>
        <w:br/>
      </w:r>
      <w:r>
        <w:t xml:space="preserve">Politecnico di Milano, Milan, Italy</w:t>
      </w:r>
      <w:r>
        <w:br/>
      </w:r>
      <w:r>
        <w:t xml:space="preserve">2012–2016</w:t>
      </w:r>
    </w:p>
    <w:p>
      <w:pPr>
        <w:numPr>
          <w:ilvl w:val="0"/>
          <w:numId w:val="1001"/>
        </w:numPr>
        <w:pStyle w:val="Compact"/>
      </w:pPr>
      <w:r>
        <w:rPr>
          <w:bCs/>
          <w:b/>
        </w:rPr>
        <w:t xml:space="preserve">Master of Science in Naval Architecture and Ocean Engineering</w:t>
      </w:r>
      <w:r>
        <w:br/>
      </w:r>
      <w:r>
        <w:t xml:space="preserve">Università degli Studi di Genova, Italy</w:t>
      </w:r>
      <w:r>
        <w:br/>
      </w:r>
      <w:r>
        <w:t xml:space="preserve">2016–2018</w:t>
      </w:r>
    </w:p>
    <w:bookmarkEnd w:id="22"/>
    <w:bookmarkStart w:id="26" w:name="work-experience"/>
    <w:p>
      <w:pPr>
        <w:pStyle w:val="Heading3"/>
      </w:pPr>
      <w:r>
        <w:t xml:space="preserve">Work Experience</w:t>
      </w:r>
    </w:p>
    <w:bookmarkStart w:id="23" w:name="senior-marine-engineer"/>
    <w:p>
      <w:pPr>
        <w:pStyle w:val="Heading4"/>
      </w:pPr>
      <w:r>
        <w:t xml:space="preserve">Senior Marine Engineer</w:t>
      </w:r>
    </w:p>
    <w:p>
      <w:pPr>
        <w:pStyle w:val="FirstParagraph"/>
      </w:pPr>
      <w:r>
        <w:rPr>
          <w:bCs/>
          <w:b/>
        </w:rPr>
        <w:t xml:space="preserve">Marine Tech Solutions S.r.l., Milan, Italy</w:t>
      </w:r>
      <w:r>
        <w:br/>
      </w:r>
      <w:r>
        <w:t xml:space="preserve">January 2020 – Present</w:t>
      </w:r>
      <w:r>
        <w:br/>
      </w:r>
      <w:r>
        <w:t xml:space="preserve">- Oversees the design and maintenance of propulsion systems for cruise ships and cargo vessels operating in Italian ports.</w:t>
      </w:r>
      <w:r>
        <w:br/>
      </w:r>
      <w:r>
        <w:t xml:space="preserve">- Collaborates with shipyards in Genova and Venice to ensure compliance with European Union maritime regulations.</w:t>
      </w:r>
      <w:r>
        <w:br/>
      </w:r>
      <w:r>
        <w:t xml:space="preserve">- Implements energy-efficient technologies to reduce emissions, aligning with Italy's environmental policies.</w:t>
      </w:r>
      <w:r>
        <w:br/>
      </w:r>
      <w:r>
        <w:t xml:space="preserve">- Mentors junior engineers and contributes to technical training programs for maritime professionals in Milan.</w:t>
      </w:r>
    </w:p>
    <w:bookmarkEnd w:id="23"/>
    <w:bookmarkStart w:id="24" w:name="marine-engineer"/>
    <w:p>
      <w:pPr>
        <w:pStyle w:val="Heading4"/>
      </w:pPr>
      <w:r>
        <w:t xml:space="preserve">Marine Engineer</w:t>
      </w:r>
    </w:p>
    <w:p>
      <w:pPr>
        <w:pStyle w:val="FirstParagraph"/>
      </w:pPr>
      <w:r>
        <w:rPr>
          <w:bCs/>
          <w:b/>
        </w:rPr>
        <w:t xml:space="preserve">Naval Engineering Italia S.p.A., Naples, Italy</w:t>
      </w:r>
      <w:r>
        <w:br/>
      </w:r>
      <w:r>
        <w:t xml:space="preserve">June 2017 – December 2019</w:t>
      </w:r>
      <w:r>
        <w:br/>
      </w:r>
      <w:r>
        <w:t xml:space="preserve">- Led the overhaul of diesel engines for a fleet of cargo ships in the Tyrrhenian Sea.</w:t>
      </w:r>
      <w:r>
        <w:br/>
      </w:r>
      <w:r>
        <w:t xml:space="preserve">- Conducted safety audits and risk assessments to ensure adherence to STCW (International Convention on Standards of Training, Certification and Watchkeeping) standards.</w:t>
      </w:r>
      <w:r>
        <w:br/>
      </w:r>
      <w:r>
        <w:t xml:space="preserve">- Developed cost-effective solutions for vessel maintenance, reducing downtime by 15%.</w:t>
      </w:r>
    </w:p>
    <w:bookmarkEnd w:id="24"/>
    <w:bookmarkStart w:id="25" w:name="junior-marine-engineer"/>
    <w:p>
      <w:pPr>
        <w:pStyle w:val="Heading4"/>
      </w:pPr>
      <w:r>
        <w:t xml:space="preserve">Junior Marine Engineer</w:t>
      </w:r>
    </w:p>
    <w:p>
      <w:pPr>
        <w:pStyle w:val="FirstParagraph"/>
      </w:pPr>
      <w:r>
        <w:rPr>
          <w:bCs/>
          <w:b/>
        </w:rPr>
        <w:t xml:space="preserve">MSC Cruises, Milan Office (Remote), Italy</w:t>
      </w:r>
      <w:r>
        <w:br/>
      </w:r>
      <w:r>
        <w:t xml:space="preserve">September 2016 – May 2017</w:t>
      </w:r>
      <w:r>
        <w:br/>
      </w:r>
      <w:r>
        <w:t xml:space="preserve">- Assisted in the technical planning of ship operations for vessels departing from Italian ports.</w:t>
      </w:r>
      <w:r>
        <w:br/>
      </w:r>
      <w:r>
        <w:t xml:space="preserve">- Supported the implementation of digital monitoring systems to track engine performance in real time.</w:t>
      </w:r>
    </w:p>
    <w:bookmarkEnd w:id="25"/>
    <w:bookmarkEnd w:id="26"/>
    <w:bookmarkStart w:id="27" w:name="certifications"/>
    <w:p>
      <w:pPr>
        <w:pStyle w:val="Heading3"/>
      </w:pPr>
      <w:r>
        <w:t xml:space="preserve">Certifications</w:t>
      </w:r>
    </w:p>
    <w:p>
      <w:pPr>
        <w:numPr>
          <w:ilvl w:val="0"/>
          <w:numId w:val="1002"/>
        </w:numPr>
        <w:pStyle w:val="Compact"/>
      </w:pPr>
      <w:r>
        <w:t xml:space="preserve">STCW 2010 Endorsement (Advanced Firefighting, First Aid, Proficiency in Survival Craft)</w:t>
      </w:r>
    </w:p>
    <w:p>
      <w:pPr>
        <w:numPr>
          <w:ilvl w:val="0"/>
          <w:numId w:val="1002"/>
        </w:numPr>
        <w:pStyle w:val="Compact"/>
      </w:pPr>
      <w:r>
        <w:t xml:space="preserve">MCA (Maritime and Coastguard Agency) Certification for Marine Engineers</w:t>
      </w:r>
    </w:p>
    <w:p>
      <w:pPr>
        <w:numPr>
          <w:ilvl w:val="0"/>
          <w:numId w:val="1002"/>
        </w:numPr>
        <w:pStyle w:val="Compact"/>
      </w:pPr>
      <w:r>
        <w:t xml:space="preserve">ISO 14001 Environmental Management Systems Training</w:t>
      </w:r>
    </w:p>
    <w:p>
      <w:pPr>
        <w:numPr>
          <w:ilvl w:val="0"/>
          <w:numId w:val="1002"/>
        </w:numPr>
        <w:pStyle w:val="Compact"/>
      </w:pPr>
      <w:r>
        <w:t xml:space="preserve">AutoCAD and Navisworks Professional Certification (for ship design)</w:t>
      </w:r>
    </w:p>
    <w:bookmarkEnd w:id="27"/>
    <w:bookmarkStart w:id="28" w:name="skills"/>
    <w:p>
      <w:pPr>
        <w:pStyle w:val="Heading3"/>
      </w:pPr>
      <w:r>
        <w:t xml:space="preserve">Skills</w:t>
      </w:r>
    </w:p>
    <w:p>
      <w:pPr>
        <w:numPr>
          <w:ilvl w:val="0"/>
          <w:numId w:val="1003"/>
        </w:numPr>
        <w:pStyle w:val="Compact"/>
      </w:pPr>
      <w:r>
        <w:rPr>
          <w:bCs/>
          <w:b/>
        </w:rPr>
        <w:t xml:space="preserve">Technical Expertise:</w:t>
      </w:r>
      <w:r>
        <w:t xml:space="preserve"> </w:t>
      </w:r>
      <w:r>
        <w:t xml:space="preserve">Diesel engine maintenance, propulsion system design, electrical systems integration, ship stability analysis.</w:t>
      </w:r>
    </w:p>
    <w:p>
      <w:pPr>
        <w:numPr>
          <w:ilvl w:val="0"/>
          <w:numId w:val="1003"/>
        </w:numPr>
        <w:pStyle w:val="Compact"/>
      </w:pPr>
      <w:r>
        <w:rPr>
          <w:bCs/>
          <w:b/>
        </w:rPr>
        <w:t xml:space="preserve">Software Proficiency:</w:t>
      </w:r>
      <w:r>
        <w:t xml:space="preserve"> </w:t>
      </w:r>
      <w:r>
        <w:t xml:space="preserve">AutoCAD, Navisworks, SolidWorks, MATLAB.</w:t>
      </w:r>
    </w:p>
    <w:p>
      <w:pPr>
        <w:numPr>
          <w:ilvl w:val="0"/>
          <w:numId w:val="1003"/>
        </w:numPr>
        <w:pStyle w:val="Compact"/>
      </w:pPr>
      <w:r>
        <w:rPr>
          <w:bCs/>
          <w:b/>
        </w:rPr>
        <w:t xml:space="preserve">Languages:</w:t>
      </w:r>
      <w:r>
        <w:t xml:space="preserve"> </w:t>
      </w:r>
      <w:r>
        <w:t xml:space="preserve">Fluent in Italian and English; basic knowledge of Spanish and French.</w:t>
      </w:r>
    </w:p>
    <w:p>
      <w:pPr>
        <w:numPr>
          <w:ilvl w:val="0"/>
          <w:numId w:val="1003"/>
        </w:numPr>
        <w:pStyle w:val="Compact"/>
      </w:pPr>
      <w:r>
        <w:rPr>
          <w:bCs/>
          <w:b/>
        </w:rPr>
        <w:t xml:space="preserve">Project Management:</w:t>
      </w:r>
      <w:r>
        <w:t xml:space="preserve"> </w:t>
      </w:r>
      <w:r>
        <w:t xml:space="preserve">Experience managing R&amp;D projects for green technologies in the maritime sector.</w:t>
      </w:r>
    </w:p>
    <w:bookmarkEnd w:id="28"/>
    <w:bookmarkStart w:id="29" w:name="professional-affiliations"/>
    <w:p>
      <w:pPr>
        <w:pStyle w:val="Heading3"/>
      </w:pPr>
      <w:r>
        <w:t xml:space="preserve">Professional Affiliations</w:t>
      </w:r>
    </w:p>
    <w:p>
      <w:pPr>
        <w:numPr>
          <w:ilvl w:val="0"/>
          <w:numId w:val="1004"/>
        </w:numPr>
        <w:pStyle w:val="Compact"/>
      </w:pPr>
      <w:r>
        <w:t xml:space="preserve">Member of the Italian Society of Naval Engineers (Società Italiana di Ingegneria Navale, S.I.N.)</w:t>
      </w:r>
    </w:p>
    <w:p>
      <w:pPr>
        <w:numPr>
          <w:ilvl w:val="0"/>
          <w:numId w:val="1004"/>
        </w:numPr>
        <w:pStyle w:val="Compact"/>
      </w:pPr>
      <w:r>
        <w:t xml:space="preserve">Member of the International Association of Marine Engineers (IAME)</w:t>
      </w:r>
    </w:p>
    <w:bookmarkEnd w:id="29"/>
    <w:bookmarkStart w:id="32" w:name="projects"/>
    <w:p>
      <w:pPr>
        <w:pStyle w:val="Heading3"/>
      </w:pPr>
      <w:r>
        <w:t xml:space="preserve">Projects</w:t>
      </w:r>
    </w:p>
    <w:bookmarkStart w:id="30" w:name="Xbb9500c924b3f92a3c57bff0db41f3b3c05ec15"/>
    <w:p>
      <w:pPr>
        <w:pStyle w:val="Heading4"/>
      </w:pPr>
      <w:r>
        <w:t xml:space="preserve">Sustainable Propulsion System for Cruise Ships in Italy Milan</w:t>
      </w:r>
    </w:p>
    <w:p>
      <w:pPr>
        <w:pStyle w:val="FirstParagraph"/>
      </w:pPr>
      <w:r>
        <w:rPr>
          <w:bCs/>
          <w:b/>
        </w:rPr>
        <w:t xml:space="preserve">2021–2022</w:t>
      </w:r>
      <w:r>
        <w:br/>
      </w:r>
      <w:r>
        <w:t xml:space="preserve">- Designed a hybrid propulsion system to reduce fuel consumption by 20% for vessels operating in the Po River Delta.</w:t>
      </w:r>
      <w:r>
        <w:br/>
      </w:r>
      <w:r>
        <w:t xml:space="preserve">- Collaborated with local environmental agencies to meet strict emission standards.</w:t>
      </w:r>
    </w:p>
    <w:bookmarkEnd w:id="30"/>
    <w:bookmarkStart w:id="31" w:name="X6e8c7489687cf47b3594003bd93beefc426151a"/>
    <w:p>
      <w:pPr>
        <w:pStyle w:val="Heading4"/>
      </w:pPr>
      <w:r>
        <w:t xml:space="preserve">Smart Monitoring System for Port of Genova</w:t>
      </w:r>
    </w:p>
    <w:p>
      <w:pPr>
        <w:pStyle w:val="FirstParagraph"/>
      </w:pPr>
      <w:r>
        <w:rPr>
          <w:bCs/>
          <w:b/>
        </w:rPr>
        <w:t xml:space="preserve">2019–2020</w:t>
      </w:r>
      <w:r>
        <w:br/>
      </w:r>
      <w:r>
        <w:t xml:space="preserve">- Developed a real-time data analytics tool for tracking ship engine performance, improving operational efficiency by 18%.</w:t>
      </w:r>
    </w:p>
    <w:bookmarkEnd w:id="31"/>
    <w:bookmarkEnd w:id="32"/>
    <w:bookmarkStart w:id="33"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r>
        <w:br/>
      </w:r>
      <w:r>
        <w:rPr>
          <w:bCs/>
          <w:b/>
        </w:rPr>
        <w:t xml:space="preserve">Hobbies:</w:t>
      </w:r>
      <w:r>
        <w:t xml:space="preserve"> </w:t>
      </w:r>
      <w:r>
        <w:t xml:space="preserve">Sailing in the Ligurian Sea, attending maritime technology fairs in Milan, and participating in local engineering workshops.</w:t>
      </w:r>
    </w:p>
    <w:bookmarkEnd w:id="33"/>
    <w:p>
      <w:pPr>
        <w:pStyle w:val="BodyText"/>
      </w:pPr>
      <w:r>
        <w:t xml:space="preserve">This Curriculum Vitae is tailored for a Marine Engineer seeking opportunities in Italy Milan. It highlights expertise in marine engineering, compliance with Italian regulations, and a commitment to innovation in the maritime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2025-12-07T21:51:45Z</dcterms:created>
  <dcterms:modified xsi:type="dcterms:W3CDTF">2025-12-07T21:51:45Z</dcterms:modified>
</cp:coreProperties>
</file>

<file path=docProps/custom.xml><?xml version="1.0" encoding="utf-8"?>
<Properties xmlns="http://schemas.openxmlformats.org/officeDocument/2006/custom-properties" xmlns:vt="http://schemas.openxmlformats.org/officeDocument/2006/docPropsVTypes"/>
</file>