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maritime industry, specializing in ship operations, vessel maintenance, and engineering solutions tailored to the dynamic environment of Nigeria Lagos. Proven track record of managing complex marine systems while adhering to international standards and Nigerian maritime regulations. Committed to fostering safe, efficient, and sustainable operations in Lagos’s bustling port activities and coastal shipping sectors.</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Marine Engineering</w:t>
      </w:r>
      <w:r>
        <w:br/>
      </w:r>
      <w:r>
        <w:t xml:space="preserve">University of Lagos, Nigeria</w:t>
      </w:r>
      <w:r>
        <w:br/>
      </w:r>
      <w:r>
        <w:t xml:space="preserve">Graduated: 2008</w:t>
      </w:r>
    </w:p>
    <w:p>
      <w:pPr>
        <w:numPr>
          <w:ilvl w:val="0"/>
          <w:numId w:val="1001"/>
        </w:numPr>
        <w:pStyle w:val="Compact"/>
      </w:pPr>
      <w:r>
        <w:rPr>
          <w:bCs/>
          <w:b/>
        </w:rPr>
        <w:t xml:space="preserve">Diploma in Marine Technology</w:t>
      </w:r>
      <w:r>
        <w:br/>
      </w:r>
      <w:r>
        <w:t xml:space="preserve">Nigerian Maritime Training Institute (NMTI), Lagos</w:t>
      </w:r>
      <w:r>
        <w:br/>
      </w:r>
      <w:r>
        <w:t xml:space="preserve">Completed: 2005</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Lagos Shipbuilding and Repair Yard, Nigeria</w:t>
      </w:r>
      <w:r>
        <w:br/>
      </w:r>
      <w:r>
        <w:t xml:space="preserve">January 2015 – Present</w:t>
      </w:r>
      <w:r>
        <w:br/>
      </w:r>
    </w:p>
    <w:p>
      <w:pPr>
        <w:numPr>
          <w:ilvl w:val="0"/>
          <w:numId w:val="1002"/>
        </w:numPr>
        <w:pStyle w:val="Compact"/>
      </w:pPr>
      <w:r>
        <w:t xml:space="preserve">Oversee the maintenance and repair of cargo ships, passenger vessels, and offshore platforms operating in Lagos’s coastal waters.</w:t>
      </w:r>
    </w:p>
    <w:p>
      <w:pPr>
        <w:numPr>
          <w:ilvl w:val="0"/>
          <w:numId w:val="1002"/>
        </w:numPr>
        <w:pStyle w:val="Compact"/>
      </w:pPr>
      <w:r>
        <w:t xml:space="preserve">Ensure compliance with Nigerian Maritime Administration (NMA) regulations and international safety standards such as ISO 9001 and SOLAS.</w:t>
      </w:r>
    </w:p>
    <w:p>
      <w:pPr>
        <w:numPr>
          <w:ilvl w:val="0"/>
          <w:numId w:val="1002"/>
        </w:numPr>
        <w:pStyle w:val="Compact"/>
      </w:pPr>
      <w:r>
        <w:t xml:space="preserve">Lead a team of 15 engineers to optimize engine performance, reduce downtime, and improve fuel efficiency for vessels in the Lagos port area.</w:t>
      </w:r>
    </w:p>
    <w:p>
      <w:pPr>
        <w:numPr>
          <w:ilvl w:val="0"/>
          <w:numId w:val="1002"/>
        </w:numPr>
        <w:pStyle w:val="Compact"/>
      </w:pPr>
      <w:r>
        <w:t xml:space="preserve">Collaborate with local suppliers and international partners to procure high-quality marine equipment for Lagos-based clients.</w:t>
      </w:r>
    </w:p>
    <w:bookmarkEnd w:id="23"/>
    <w:bookmarkStart w:id="24" w:name="marine-engineer"/>
    <w:p>
      <w:pPr>
        <w:pStyle w:val="Heading3"/>
      </w:pPr>
      <w:r>
        <w:t xml:space="preserve">Marine Engineer</w:t>
      </w:r>
    </w:p>
    <w:p>
      <w:pPr>
        <w:pStyle w:val="FirstParagraph"/>
      </w:pPr>
      <w:r>
        <w:rPr>
          <w:bCs/>
          <w:b/>
        </w:rPr>
        <w:t xml:space="preserve">Nigeria Bulk Terminal (NBT), Lagos</w:t>
      </w:r>
      <w:r>
        <w:br/>
      </w:r>
      <w:r>
        <w:t xml:space="preserve">July 2010 – December 2014</w:t>
      </w:r>
      <w:r>
        <w:br/>
      </w:r>
    </w:p>
    <w:p>
      <w:pPr>
        <w:numPr>
          <w:ilvl w:val="0"/>
          <w:numId w:val="1003"/>
        </w:numPr>
        <w:pStyle w:val="Compact"/>
      </w:pPr>
      <w:r>
        <w:t xml:space="preserve">Managed the operation and maintenance of cargo handling systems, including cranes and storage facilities at the Lagos port.</w:t>
      </w:r>
    </w:p>
    <w:p>
      <w:pPr>
        <w:numPr>
          <w:ilvl w:val="0"/>
          <w:numId w:val="1003"/>
        </w:numPr>
        <w:pStyle w:val="Compact"/>
      </w:pPr>
      <w:r>
        <w:t xml:space="preserve">Conducted regular inspections of ship engines, generators, and auxiliary machinery to prevent failures during critical operations.</w:t>
      </w:r>
    </w:p>
    <w:p>
      <w:pPr>
        <w:numPr>
          <w:ilvl w:val="0"/>
          <w:numId w:val="1003"/>
        </w:numPr>
        <w:pStyle w:val="Compact"/>
      </w:pPr>
      <w:r>
        <w:t xml:space="preserve">Provided technical support to vessel crews navigating the busy waterways of Lagos, ensuring safe passage and adherence to Nigerian maritime laws.</w:t>
      </w:r>
    </w:p>
    <w:p>
      <w:pPr>
        <w:numPr>
          <w:ilvl w:val="0"/>
          <w:numId w:val="1003"/>
        </w:numPr>
        <w:pStyle w:val="Compact"/>
      </w:pPr>
      <w:r>
        <w:t xml:space="preserve">Contributed to the development of emergency response protocols for oil spills and other environmental hazards in Lagos’s coastal zones.</w:t>
      </w:r>
    </w:p>
    <w:bookmarkEnd w:id="24"/>
    <w:bookmarkStart w:id="25" w:name="junior-marine-engineer"/>
    <w:p>
      <w:pPr>
        <w:pStyle w:val="Heading3"/>
      </w:pPr>
      <w:r>
        <w:t xml:space="preserve">Junior Marine Engineer</w:t>
      </w:r>
    </w:p>
    <w:p>
      <w:pPr>
        <w:pStyle w:val="FirstParagraph"/>
      </w:pPr>
      <w:r>
        <w:rPr>
          <w:bCs/>
          <w:b/>
        </w:rPr>
        <w:t xml:space="preserve">Manning Marine Services, Lagos</w:t>
      </w:r>
      <w:r>
        <w:br/>
      </w:r>
      <w:r>
        <w:t xml:space="preserve">February 2008 – June 2010</w:t>
      </w:r>
      <w:r>
        <w:br/>
      </w:r>
    </w:p>
    <w:p>
      <w:pPr>
        <w:numPr>
          <w:ilvl w:val="0"/>
          <w:numId w:val="1004"/>
        </w:numPr>
        <w:pStyle w:val="Compact"/>
      </w:pPr>
      <w:r>
        <w:t xml:space="preserve">Assisted in the design and installation of marine propulsion systems for vessels operating in Nigerian waters.</w:t>
      </w:r>
    </w:p>
    <w:p>
      <w:pPr>
        <w:numPr>
          <w:ilvl w:val="0"/>
          <w:numId w:val="1004"/>
        </w:numPr>
        <w:pStyle w:val="Compact"/>
      </w:pPr>
      <w:r>
        <w:t xml:space="preserve">Trained crew members on equipment operation and safety procedures, enhancing overall operational efficiency.</w:t>
      </w:r>
    </w:p>
    <w:p>
      <w:pPr>
        <w:numPr>
          <w:ilvl w:val="0"/>
          <w:numId w:val="1004"/>
        </w:numPr>
        <w:pStyle w:val="Compact"/>
      </w:pPr>
      <w:r>
        <w:t xml:space="preserve">Participated in the refitting of older ships to meet modern environmental and safety standards required by Lagos authorities.</w:t>
      </w:r>
    </w:p>
    <w:bookmarkEnd w:id="25"/>
    <w:bookmarkEnd w:id="26"/>
    <w:bookmarkStart w:id="27" w:name="technical-skills"/>
    <w:p>
      <w:pPr>
        <w:pStyle w:val="Heading2"/>
      </w:pPr>
      <w:r>
        <w:t xml:space="preserve">Technical Skills</w:t>
      </w:r>
    </w:p>
    <w:p>
      <w:pPr>
        <w:numPr>
          <w:ilvl w:val="0"/>
          <w:numId w:val="1005"/>
        </w:numPr>
        <w:pStyle w:val="Compact"/>
      </w:pPr>
      <w:r>
        <w:t xml:space="preserve">Expertise in ship machinery: diesel engines, turbines, generators, and propulsion systems.</w:t>
      </w:r>
    </w:p>
    <w:p>
      <w:pPr>
        <w:numPr>
          <w:ilvl w:val="0"/>
          <w:numId w:val="1005"/>
        </w:numPr>
        <w:pStyle w:val="Compact"/>
      </w:pPr>
      <w:r>
        <w:t xml:space="preserve">Proficient in using CAD software for marine equipment design and maintenance planning.</w:t>
      </w:r>
    </w:p>
    <w:p>
      <w:pPr>
        <w:numPr>
          <w:ilvl w:val="0"/>
          <w:numId w:val="1005"/>
        </w:numPr>
        <w:pStyle w:val="Compact"/>
      </w:pPr>
      <w:r>
        <w:t xml:space="preserve">Certified in STCW (Standards of Training, Certification and Watchkeeping) for Marine Engineers.</w:t>
      </w:r>
    </w:p>
    <w:p>
      <w:pPr>
        <w:numPr>
          <w:ilvl w:val="0"/>
          <w:numId w:val="1005"/>
        </w:numPr>
        <w:pStyle w:val="Compact"/>
      </w:pPr>
      <w:r>
        <w:t xml:space="preserve">Skilled in conducting risk assessments and implementing safety protocols as per Nigerian maritime regulations.</w:t>
      </w:r>
    </w:p>
    <w:p>
      <w:pPr>
        <w:numPr>
          <w:ilvl w:val="0"/>
          <w:numId w:val="1005"/>
        </w:numPr>
        <w:pStyle w:val="Compact"/>
      </w:pPr>
      <w:r>
        <w:t xml:space="preserve">Familiar with LNG (Liquefied Natural Gas) and offshore drilling technologies relevant to Lagos’s energy sector.</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STCW 95 Certification</w:t>
      </w:r>
      <w:r>
        <w:t xml:space="preserve"> </w:t>
      </w:r>
      <w:r>
        <w:t xml:space="preserve">– International Maritime Organization (IMO), 2012</w:t>
      </w:r>
    </w:p>
    <w:p>
      <w:pPr>
        <w:numPr>
          <w:ilvl w:val="0"/>
          <w:numId w:val="1006"/>
        </w:numPr>
        <w:pStyle w:val="Compact"/>
      </w:pPr>
      <w:r>
        <w:rPr>
          <w:bCs/>
          <w:b/>
        </w:rPr>
        <w:t xml:space="preserve">NMA Safety Audit Training</w:t>
      </w:r>
      <w:r>
        <w:t xml:space="preserve"> </w:t>
      </w:r>
      <w:r>
        <w:t xml:space="preserve">– Nigerian Maritime Administration, Lagos, 2016</w:t>
      </w:r>
    </w:p>
    <w:p>
      <w:pPr>
        <w:numPr>
          <w:ilvl w:val="0"/>
          <w:numId w:val="1006"/>
        </w:numPr>
        <w:pStyle w:val="Compact"/>
      </w:pPr>
      <w:r>
        <w:rPr>
          <w:bCs/>
          <w:b/>
        </w:rPr>
        <w:t xml:space="preserve">Marine Pollution Prevention Course</w:t>
      </w:r>
      <w:r>
        <w:t xml:space="preserve"> </w:t>
      </w:r>
      <w:r>
        <w:t xml:space="preserve">– Environmental Protection Agency (EPA), Nigeria, 2018</w:t>
      </w:r>
    </w:p>
    <w:p>
      <w:pPr>
        <w:numPr>
          <w:ilvl w:val="0"/>
          <w:numId w:val="1006"/>
        </w:numPr>
        <w:pStyle w:val="Compact"/>
      </w:pPr>
      <w:r>
        <w:rPr>
          <w:bCs/>
          <w:b/>
        </w:rPr>
        <w:t xml:space="preserve">Certified Marine Systems Engineer (CMSE)</w:t>
      </w:r>
      <w:r>
        <w:t xml:space="preserve"> </w:t>
      </w:r>
      <w:r>
        <w:t xml:space="preserve">– International Association of Marine Engineers, 2020</w:t>
      </w:r>
    </w:p>
    <w:bookmarkEnd w:id="28"/>
    <w:bookmarkStart w:id="29" w:name="projects-and-achievements"/>
    <w:p>
      <w:pPr>
        <w:pStyle w:val="Heading2"/>
      </w:pPr>
      <w:r>
        <w:t xml:space="preserve">Projects and Achievements</w:t>
      </w:r>
    </w:p>
    <w:p>
      <w:pPr>
        <w:pStyle w:val="FirstParagraph"/>
      </w:pPr>
      <w:r>
        <w:rPr>
          <w:bCs/>
          <w:b/>
        </w:rPr>
        <w:t xml:space="preserve">Lagos Port Expansion Project (2017–2019)</w:t>
      </w:r>
      <w:r>
        <w:br/>
      </w:r>
      <w:r>
        <w:t xml:space="preserve">As a lead engineer, contributed to the modernization of Lagos’s port infrastructure, including the installation of advanced cargo handling systems. The project increased port capacity by 30%, reducing vessel turnaround time and boosting Nigeria’s trade efficiency.</w:t>
      </w:r>
    </w:p>
    <w:p>
      <w:pPr>
        <w:pStyle w:val="BodyText"/>
      </w:pPr>
      <w:r>
        <w:rPr>
          <w:bCs/>
          <w:b/>
        </w:rPr>
        <w:t xml:space="preserve">Marine Emergency Response System (MERS) – Lagos</w:t>
      </w:r>
      <w:r>
        <w:br/>
      </w:r>
      <w:r>
        <w:t xml:space="preserve">Developed a rapid response framework for oil spills and engine failures in Lagos’s coastal waters, adopted by the Nigerian Navy to enhance environmental protection efforts.</w:t>
      </w:r>
    </w:p>
    <w:bookmarkEnd w:id="29"/>
    <w:bookmarkStart w:id="30" w:name="languages-and-other-skills"/>
    <w:p>
      <w:pPr>
        <w:pStyle w:val="Heading2"/>
      </w:pPr>
      <w:r>
        <w:t xml:space="preserve">Languages and Other Skills</w:t>
      </w:r>
    </w:p>
    <w:p>
      <w:pPr>
        <w:numPr>
          <w:ilvl w:val="0"/>
          <w:numId w:val="1007"/>
        </w:numPr>
        <w:pStyle w:val="Compact"/>
      </w:pPr>
      <w:r>
        <w:t xml:space="preserve">Fluent in English and Yoruba, with basic knowledge of French (for international collaboration).</w:t>
      </w:r>
    </w:p>
    <w:p>
      <w:pPr>
        <w:numPr>
          <w:ilvl w:val="0"/>
          <w:numId w:val="1007"/>
        </w:numPr>
        <w:pStyle w:val="Compact"/>
      </w:pPr>
      <w:r>
        <w:t xml:space="preserve">Strong problem-solving abilities and leadership skills, demonstrated through managing teams in high-pressure environments.</w:t>
      </w:r>
    </w:p>
    <w:p>
      <w:pPr>
        <w:numPr>
          <w:ilvl w:val="0"/>
          <w:numId w:val="1007"/>
        </w:numPr>
        <w:pStyle w:val="Compact"/>
      </w:pPr>
      <w:r>
        <w:t xml:space="preserve">Excellent communication skills for liaising with clients, suppliers, and regulatory bodies in Lagos.</w:t>
      </w:r>
    </w:p>
    <w:bookmarkEnd w:id="30"/>
    <w:bookmarkStart w:id="31" w:name="references"/>
    <w:p>
      <w:pPr>
        <w:pStyle w:val="Heading2"/>
      </w:pPr>
      <w:r>
        <w:t xml:space="preserve">References</w:t>
      </w:r>
    </w:p>
    <w:p>
      <w:pPr>
        <w:pStyle w:val="FirstParagraph"/>
      </w:pPr>
      <w:r>
        <w:t xml:space="preserve">Available upon request. Contact: john.adebayo@example.com or +234 801 234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Nigeria Lagos</dc:title>
  <dc:creator/>
  <dc:language>en</dc:language>
  <cp:keywords/>
  <dcterms:created xsi:type="dcterms:W3CDTF">2025-11-30T06:33:51Z</dcterms:created>
  <dcterms:modified xsi:type="dcterms:W3CDTF">2025-11-30T06:33:51Z</dcterms:modified>
</cp:coreProperties>
</file>

<file path=docProps/custom.xml><?xml version="1.0" encoding="utf-8"?>
<Properties xmlns="http://schemas.openxmlformats.org/officeDocument/2006/custom-properties" xmlns:vt="http://schemas.openxmlformats.org/officeDocument/2006/docPropsVTypes"/>
</file>