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Xf047ef81933df374202a1e001aff79cf2cd2468"/>
    <w:p>
      <w:pPr>
        <w:pStyle w:val="Heading2"/>
      </w:pPr>
      <w:r>
        <w:t xml:space="preserve">Marine Engineer – Specializing in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Alexei Petrov</w:t>
      </w:r>
    </w:p>
    <w:p>
      <w:pPr>
        <w:pStyle w:val="BodyText"/>
      </w:pPr>
      <w:r>
        <w:rPr>
          <w:bCs/>
          <w:b/>
        </w:rPr>
        <w:t xml:space="preserve">Email:</w:t>
      </w:r>
      <w:r>
        <w:t xml:space="preserve"> </w:t>
      </w:r>
      <w:r>
        <w:t xml:space="preserve">a.petrov@example.com</w:t>
      </w:r>
    </w:p>
    <w:p>
      <w:pPr>
        <w:pStyle w:val="BodyText"/>
      </w:pPr>
      <w:r>
        <w:rPr>
          <w:bCs/>
          <w:b/>
        </w:rPr>
        <w:t xml:space="preserve">Phone:</w:t>
      </w:r>
      <w:r>
        <w:t xml:space="preserve"> </w:t>
      </w:r>
      <w:r>
        <w:t xml:space="preserve">+7 (812) 123-4567</w:t>
      </w:r>
    </w:p>
    <w:p>
      <w:pPr>
        <w:pStyle w:val="BodyText"/>
      </w:pPr>
      <w:r>
        <w:rPr>
          <w:bCs/>
          <w:b/>
        </w:rPr>
        <w:t xml:space="preserve">Address:</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shipbuilding, maintenance, and technical operations within the maritime industry. Specializing in Saint Petersburg's dynamic port infrastructure and advanced shipyard technologies, I have consistently delivered innovative solutions to complex engineering challenges. My career is rooted in Russia’s maritime heritage, with a focus on optimizing vessel performance and safety while adhering to international standards. Proficient in Russian, English, and technical communication for multinational projects in Saint Petersburg.</w:t>
      </w:r>
    </w:p>
    <w:bookmarkEnd w:id="21"/>
    <w:bookmarkStart w:id="22" w:name="education"/>
    <w:p>
      <w:pPr>
        <w:pStyle w:val="Heading3"/>
      </w:pPr>
      <w:r>
        <w:t xml:space="preserve">Education</w:t>
      </w:r>
    </w:p>
    <w:p>
      <w:pPr>
        <w:numPr>
          <w:ilvl w:val="0"/>
          <w:numId w:val="1001"/>
        </w:numPr>
        <w:pStyle w:val="Compact"/>
      </w:pPr>
      <w:r>
        <w:rPr>
          <w:bCs/>
          <w:b/>
        </w:rPr>
        <w:t xml:space="preserve">Bachelor of Science in Marine Engineering</w:t>
      </w:r>
      <w:r>
        <w:t xml:space="preserve">, Saint Petersburg State Marine Technical University (2015–2019)</w:t>
      </w:r>
    </w:p>
    <w:p>
      <w:pPr>
        <w:numPr>
          <w:ilvl w:val="0"/>
          <w:numId w:val="1001"/>
        </w:numPr>
        <w:pStyle w:val="Compact"/>
      </w:pPr>
      <w:r>
        <w:rPr>
          <w:bCs/>
          <w:b/>
        </w:rPr>
        <w:t xml:space="preserve">Diploma in Ship Systems and Propulsion</w:t>
      </w:r>
      <w:r>
        <w:t xml:space="preserve">, Baltic Institute of Maritime Technology (2019–2021)</w:t>
      </w:r>
    </w:p>
    <w:bookmarkEnd w:id="22"/>
    <w:bookmarkStart w:id="26" w:name="professional-experience"/>
    <w:p>
      <w:pPr>
        <w:pStyle w:val="Heading3"/>
      </w:pPr>
      <w:r>
        <w:t xml:space="preserve">Professional Experience</w:t>
      </w:r>
    </w:p>
    <w:bookmarkStart w:id="23" w:name="Xe9b9782d9885b112cd7e1cbc32613e9a303a634"/>
    <w:p>
      <w:pPr>
        <w:pStyle w:val="Heading4"/>
      </w:pPr>
      <w:r>
        <w:rPr>
          <w:bCs/>
          <w:b/>
        </w:rPr>
        <w:t xml:space="preserve">Senior Marine Engineer</w:t>
      </w:r>
      <w:r>
        <w:t xml:space="preserve">, Saint Petersburg Shipyard JSC (2021–Present)</w:t>
      </w:r>
    </w:p>
    <w:p>
      <w:pPr>
        <w:pStyle w:val="FirstParagraph"/>
      </w:pPr>
      <w:r>
        <w:t xml:space="preserve">Overseeing the design, maintenance, and repair of commercial and military vessels. Collaborating with local and international stakeholders to ensure compliance with Russian maritime regulations (e.g., Rosmorrechflot) and global standards (e.g., SOLAS, ISO 9001). Leading projects to upgrade propulsion systems for ice-class ships operating in the Arctic region, a critical area for Saint Petersburg’s shipping industry.</w:t>
      </w:r>
    </w:p>
    <w:bookmarkEnd w:id="23"/>
    <w:bookmarkStart w:id="24" w:name="Xa9f70e14fd3acf7ba92d20de1b582d96ffda628"/>
    <w:p>
      <w:pPr>
        <w:pStyle w:val="Heading4"/>
      </w:pPr>
      <w:r>
        <w:rPr>
          <w:bCs/>
          <w:b/>
        </w:rPr>
        <w:t xml:space="preserve">Marine Engineer</w:t>
      </w:r>
      <w:r>
        <w:t xml:space="preserve">, Baltic Shipbuilding Company (2018–2021)</w:t>
      </w:r>
    </w:p>
    <w:p>
      <w:pPr>
        <w:pStyle w:val="FirstParagraph"/>
      </w:pPr>
      <w:r>
        <w:t xml:space="preserve">Managed engineering operations on offshore platforms and cargo vessels. Implemented energy-efficient solutions to reduce fuel consumption, aligning with Russia’s environmental policies. Provided technical support during vessel dry-docking in Saint Petersburg’s main shipyards, ensuring minimal downtime and cost-effectiveness.</w:t>
      </w:r>
    </w:p>
    <w:bookmarkEnd w:id="24"/>
    <w:bookmarkStart w:id="25" w:name="X25ba0990ebeee4f67dc2e15db3da64b136fb56b"/>
    <w:p>
      <w:pPr>
        <w:pStyle w:val="Heading4"/>
      </w:pPr>
      <w:r>
        <w:rPr>
          <w:bCs/>
          <w:b/>
        </w:rPr>
        <w:t xml:space="preserve">Junior Marine Engineer</w:t>
      </w:r>
      <w:r>
        <w:t xml:space="preserve">, Northern Fleet Technical Service (2015–2018)</w:t>
      </w:r>
    </w:p>
    <w:p>
      <w:pPr>
        <w:pStyle w:val="FirstParagraph"/>
      </w:pPr>
      <w:r>
        <w:t xml:space="preserve">Supported the maintenance of naval vessels in Saint Petersburg’s strategic port facilities. Conducted routine inspections, diagnostics, and repairs for diesel engines and auxiliary systems. Gained hands-on experience in Russia’s defense-related maritime projects.</w:t>
      </w:r>
    </w:p>
    <w:bookmarkEnd w:id="25"/>
    <w:bookmarkEnd w:id="26"/>
    <w:bookmarkStart w:id="27" w:name="skills"/>
    <w:p>
      <w:pPr>
        <w:pStyle w:val="Heading3"/>
      </w:pPr>
      <w:r>
        <w:t xml:space="preserve">Skills</w:t>
      </w:r>
    </w:p>
    <w:p>
      <w:pPr>
        <w:numPr>
          <w:ilvl w:val="0"/>
          <w:numId w:val="1002"/>
        </w:numPr>
        <w:pStyle w:val="Compact"/>
      </w:pPr>
      <w:r>
        <w:t xml:space="preserve">Expertise in ship propulsion systems (diesel, gas turbines) and marine machinery</w:t>
      </w:r>
    </w:p>
    <w:p>
      <w:pPr>
        <w:numPr>
          <w:ilvl w:val="0"/>
          <w:numId w:val="1002"/>
        </w:numPr>
        <w:pStyle w:val="Compact"/>
      </w:pPr>
      <w:r>
        <w:t xml:space="preserve">Proficient in CAD software (AutoCAD, SolidWorks) for vessel design and retrofitting</w:t>
      </w:r>
    </w:p>
    <w:p>
      <w:pPr>
        <w:numPr>
          <w:ilvl w:val="0"/>
          <w:numId w:val="1002"/>
        </w:numPr>
        <w:pStyle w:val="Compact"/>
      </w:pPr>
      <w:r>
        <w:t xml:space="preserve">Certified in STCW 2010 (Standards of Training, Certification, and Watchkeeping)</w:t>
      </w:r>
    </w:p>
    <w:p>
      <w:pPr>
        <w:numPr>
          <w:ilvl w:val="0"/>
          <w:numId w:val="1002"/>
        </w:numPr>
        <w:pStyle w:val="Compact"/>
      </w:pPr>
      <w:r>
        <w:t xml:space="preserve">Strong understanding of Russian maritime laws and Saint Petersburg port regulations</w:t>
      </w:r>
    </w:p>
    <w:p>
      <w:pPr>
        <w:numPr>
          <w:ilvl w:val="0"/>
          <w:numId w:val="1002"/>
        </w:numPr>
        <w:pStyle w:val="Compact"/>
      </w:pPr>
      <w:r>
        <w:t xml:space="preserve">Excellent problem-solving skills in high-pressure environments</w:t>
      </w:r>
    </w:p>
    <w:p>
      <w:pPr>
        <w:numPr>
          <w:ilvl w:val="0"/>
          <w:numId w:val="1002"/>
        </w:numPr>
        <w:pStyle w:val="Compact"/>
      </w:pPr>
      <w:r>
        <w:t xml:space="preserve">Fluent in Russian and English; basic knowledge of German for international collaboration</w:t>
      </w:r>
    </w:p>
    <w:bookmarkEnd w:id="27"/>
    <w:bookmarkStart w:id="28" w:name="certifications"/>
    <w:p>
      <w:pPr>
        <w:pStyle w:val="Heading3"/>
      </w:pPr>
      <w:r>
        <w:t xml:space="preserve">Certifications</w:t>
      </w:r>
    </w:p>
    <w:p>
      <w:pPr>
        <w:numPr>
          <w:ilvl w:val="0"/>
          <w:numId w:val="1003"/>
        </w:numPr>
        <w:pStyle w:val="Compact"/>
      </w:pPr>
      <w:r>
        <w:rPr>
          <w:bCs/>
          <w:b/>
        </w:rPr>
        <w:t xml:space="preserve">STCW 2010 Endorsement</w:t>
      </w:r>
      <w:r>
        <w:t xml:space="preserve"> </w:t>
      </w:r>
      <w:r>
        <w:t xml:space="preserve">– International Maritime Organization (IMO)</w:t>
      </w:r>
    </w:p>
    <w:p>
      <w:pPr>
        <w:numPr>
          <w:ilvl w:val="0"/>
          <w:numId w:val="1003"/>
        </w:numPr>
        <w:pStyle w:val="Compact"/>
      </w:pPr>
      <w:r>
        <w:rPr>
          <w:bCs/>
          <w:b/>
        </w:rPr>
        <w:t xml:space="preserve">MARINE ENGINEER LICENSE (Class II)</w:t>
      </w:r>
      <w:r>
        <w:t xml:space="preserve"> </w:t>
      </w:r>
      <w:r>
        <w:t xml:space="preserve">– Russian Federal Service for Maritime and River Transport</w:t>
      </w:r>
    </w:p>
    <w:p>
      <w:pPr>
        <w:numPr>
          <w:ilvl w:val="0"/>
          <w:numId w:val="1003"/>
        </w:numPr>
        <w:pStyle w:val="Compact"/>
      </w:pPr>
      <w:r>
        <w:rPr>
          <w:bCs/>
          <w:b/>
        </w:rPr>
        <w:t xml:space="preserve">Certified Safety Officer (CSO)</w:t>
      </w:r>
      <w:r>
        <w:t xml:space="preserve"> </w:t>
      </w:r>
      <w:r>
        <w:t xml:space="preserve">– Saint Petersburg Technical University</w:t>
      </w:r>
    </w:p>
    <w:bookmarkEnd w:id="28"/>
    <w:bookmarkStart w:id="29" w:name="languages"/>
    <w:p>
      <w:pPr>
        <w:pStyle w:val="Heading3"/>
      </w:pPr>
      <w:r>
        <w:t xml:space="preserve">Languages</w:t>
      </w:r>
    </w:p>
    <w:p>
      <w:pPr>
        <w:numPr>
          <w:ilvl w:val="0"/>
          <w:numId w:val="1004"/>
        </w:numPr>
        <w:pStyle w:val="Compact"/>
      </w:pPr>
      <w:r>
        <w:t xml:space="preserve">Russian – Native proficiency</w:t>
      </w:r>
    </w:p>
    <w:p>
      <w:pPr>
        <w:numPr>
          <w:ilvl w:val="0"/>
          <w:numId w:val="1004"/>
        </w:numPr>
        <w:pStyle w:val="Compact"/>
      </w:pPr>
      <w:r>
        <w:t xml:space="preserve">English – Fluent (IELTS 7.0)</w:t>
      </w:r>
    </w:p>
    <w:p>
      <w:pPr>
        <w:numPr>
          <w:ilvl w:val="0"/>
          <w:numId w:val="1004"/>
        </w:numPr>
        <w:pStyle w:val="Compact"/>
      </w:pPr>
      <w:r>
        <w:t xml:space="preserve">German – Basic communication</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Russian Marine Engineers Association (RMEA), Saint Petersburg Chapter. Active participant in seminars on Arctic shipping and sustainable maritime technologies.</w:t>
      </w:r>
    </w:p>
    <w:p>
      <w:pPr>
        <w:pStyle w:val="BodyText"/>
      </w:pPr>
      <w:r>
        <w:rPr>
          <w:bCs/>
          <w:b/>
        </w:rPr>
        <w:t xml:space="preserve">Honors and Awards:</w:t>
      </w:r>
      <w:r>
        <w:t xml:space="preserve"> </w:t>
      </w:r>
      <w:r>
        <w:t xml:space="preserve">Best Engineering Team Award, Baltic Shipbuilding Company (2020); Excellence in Technical Innovation, Saint Petersburg Shipyard JSC (2022).</w:t>
      </w:r>
    </w:p>
    <w:p>
      <w:pPr>
        <w:pStyle w:val="BodyText"/>
      </w:pPr>
      <w:r>
        <w:rPr>
          <w:bCs/>
          <w:b/>
        </w:rPr>
        <w:t xml:space="preserve">Community Involvement:</w:t>
      </w:r>
      <w:r>
        <w:t xml:space="preserve"> </w:t>
      </w:r>
      <w:r>
        <w:t xml:space="preserve">Volunteered for maritime safety workshops in Saint Petersburg schools, promoting STEM education among youth.</w:t>
      </w:r>
    </w:p>
    <w:bookmarkEnd w:id="30"/>
    <w:bookmarkStart w:id="31" w:name="references"/>
    <w:p>
      <w:pPr>
        <w:pStyle w:val="Heading3"/>
      </w:pPr>
      <w:r>
        <w:t xml:space="preserve">References</w:t>
      </w:r>
    </w:p>
    <w:p>
      <w:pPr>
        <w:pStyle w:val="FirstParagraph"/>
      </w:pPr>
      <w:r>
        <w:t xml:space="preserve">Available upon request. Contact: a.petrov@example.com or +7 (812) 123-4567.</w:t>
      </w:r>
    </w:p>
    <w:bookmarkEnd w:id="31"/>
    <w:p>
      <w:pPr>
        <w:pStyle w:val="BodyText"/>
      </w:pPr>
      <w:r>
        <w:t xml:space="preserve">Curriculum Vitae – Marine Engineer, Russia Saint Petersburg | Created using HTML formatting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Russia Saint Petersburg</dc:title>
  <dc:creator/>
  <dc:language>en</dc:language>
  <cp:keywords/>
  <dcterms:created xsi:type="dcterms:W3CDTF">2025-12-10T08:40:52Z</dcterms:created>
  <dcterms:modified xsi:type="dcterms:W3CDTF">2025-12-10T08:40:52Z</dcterms:modified>
</cp:coreProperties>
</file>

<file path=docProps/custom.xml><?xml version="1.0" encoding="utf-8"?>
<Properties xmlns="http://schemas.openxmlformats.org/officeDocument/2006/custom-properties" xmlns:vt="http://schemas.openxmlformats.org/officeDocument/2006/docPropsVTypes"/>
</file>