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bookmarkStart w:id="32" w:name="X10f8f248a1a1b615688f881131a871a21c75054"/>
    <w:p>
      <w:pPr>
        <w:pStyle w:val="Heading2"/>
      </w:pPr>
      <w:r>
        <w:t xml:space="preserve">Marine Engineer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[X years] of expertise in the design, maintenance, and operation of marine systems. Specializing in shipbuilding, vessel repair, and offshore engineering solutions tailored to the unique demands of South Africa Johannesburg’s industrial landscape. Committed to delivering excellence in maritime operations while adhering to local regulations and international standards. Proven track record of optimizing performance, ensuring safety compliance, and fostering sustainable practices within the South African maritime sector.</w:t>
      </w:r>
    </w:p>
    <w:bookmarkEnd w:id="21"/>
    <w:bookmarkStart w:id="22" w:name="education"/>
    <w:p>
      <w:pPr>
        <w:pStyle w:val="Heading3"/>
      </w:pPr>
      <w:r>
        <w:t xml:space="preserve">Education</w:t>
      </w:r>
    </w:p>
    <w:p>
      <w:pPr>
        <w:numPr>
          <w:ilvl w:val="0"/>
          <w:numId w:val="1001"/>
        </w:numPr>
        <w:pStyle w:val="Compact"/>
      </w:pPr>
      <w:r>
        <w:rPr>
          <w:bCs/>
          <w:b/>
        </w:rPr>
        <w:t xml:space="preserve">Bachelor of Engineering (Marine Engineering)</w:t>
      </w:r>
      <w:r>
        <w:t xml:space="preserve">, University of Cape Town, South Africa (20XX–20XX)</w:t>
      </w:r>
    </w:p>
    <w:p>
      <w:pPr>
        <w:numPr>
          <w:ilvl w:val="0"/>
          <w:numId w:val="1001"/>
        </w:numPr>
        <w:pStyle w:val="Compact"/>
      </w:pPr>
      <w:r>
        <w:rPr>
          <w:bCs/>
          <w:b/>
        </w:rPr>
        <w:t xml:space="preserve">Advanced Certificate in Ship Systems and Safety</w:t>
      </w:r>
      <w:r>
        <w:t xml:space="preserve">, South African Maritime Academy, Durban (20XX–20XX)</w:t>
      </w:r>
    </w:p>
    <w:p>
      <w:pPr>
        <w:numPr>
          <w:ilvl w:val="0"/>
          <w:numId w:val="1001"/>
        </w:numPr>
        <w:pStyle w:val="Compact"/>
      </w:pPr>
      <w:r>
        <w:rPr>
          <w:bCs/>
          <w:b/>
        </w:rPr>
        <w:t xml:space="preserve">Professional Development in Offshore Engineering</w:t>
      </w:r>
      <w:r>
        <w:t xml:space="preserve">, Cape Town, South Africa (20XX–20XX)</w:t>
      </w:r>
    </w:p>
    <w:bookmarkEnd w:id="22"/>
    <w:bookmarkStart w:id="26" w:name="work-experience"/>
    <w:p>
      <w:pPr>
        <w:pStyle w:val="Heading3"/>
      </w:pPr>
      <w:r>
        <w:t xml:space="preserve">Work Experience</w:t>
      </w:r>
    </w:p>
    <w:bookmarkStart w:id="23" w:name="marine-engineer"/>
    <w:p>
      <w:pPr>
        <w:pStyle w:val="Heading4"/>
      </w:pPr>
      <w:r>
        <w:rPr>
          <w:bCs/>
          <w:b/>
        </w:rPr>
        <w:t xml:space="preserve">Marine Engineer</w:t>
      </w:r>
    </w:p>
    <w:p>
      <w:pPr>
        <w:pStyle w:val="FirstParagraph"/>
      </w:pPr>
      <w:r>
        <w:rPr>
          <w:iCs/>
          <w:i/>
        </w:rPr>
        <w:t xml:space="preserve">Johannesburg Shipyard &amp; Repair Services, South Africa</w:t>
      </w:r>
      <w:r>
        <w:t xml:space="preserve"> </w:t>
      </w:r>
      <w:r>
        <w:t xml:space="preserve">| 20XX–Present</w:t>
      </w:r>
    </w:p>
    <w:p>
      <w:pPr>
        <w:numPr>
          <w:ilvl w:val="0"/>
          <w:numId w:val="1002"/>
        </w:numPr>
        <w:pStyle w:val="Compact"/>
      </w:pPr>
      <w:r>
        <w:t xml:space="preserve">Overseeing the maintenance and repair of commercial vessels, including cargo ships and offshore support units, operating from Johannesburg-based logistics hubs.</w:t>
      </w:r>
    </w:p>
    <w:p>
      <w:pPr>
        <w:numPr>
          <w:ilvl w:val="0"/>
          <w:numId w:val="1002"/>
        </w:numPr>
        <w:pStyle w:val="Compact"/>
      </w:pPr>
      <w:r>
        <w:t xml:space="preserve">Collaborating with local stakeholders to ensure compliance with South African maritime regulations (e.g., Maritime Safety Authority of South Africa).</w:t>
      </w:r>
    </w:p>
    <w:p>
      <w:pPr>
        <w:numPr>
          <w:ilvl w:val="0"/>
          <w:numId w:val="1002"/>
        </w:numPr>
        <w:pStyle w:val="Compact"/>
      </w:pPr>
      <w:r>
        <w:t xml:space="preserve">Implementing energy-efficient systems to reduce operational costs for clients in the Johannesburg industrial sector.</w:t>
      </w:r>
    </w:p>
    <w:p>
      <w:pPr>
        <w:numPr>
          <w:ilvl w:val="0"/>
          <w:numId w:val="1002"/>
        </w:numPr>
        <w:pStyle w:val="Compact"/>
      </w:pPr>
      <w:r>
        <w:t xml:space="preserve">Providing technical guidance to junior engineers and trainees, fostering a culture of innovation and safety.</w:t>
      </w:r>
    </w:p>
    <w:bookmarkEnd w:id="23"/>
    <w:bookmarkStart w:id="24" w:name="senior-marine-engineer"/>
    <w:p>
      <w:pPr>
        <w:pStyle w:val="Heading4"/>
      </w:pPr>
      <w:r>
        <w:rPr>
          <w:bCs/>
          <w:b/>
        </w:rPr>
        <w:t xml:space="preserve">Senior Marine Engineer</w:t>
      </w:r>
    </w:p>
    <w:p>
      <w:pPr>
        <w:pStyle w:val="FirstParagraph"/>
      </w:pPr>
      <w:r>
        <w:rPr>
          <w:iCs/>
          <w:i/>
        </w:rPr>
        <w:t xml:space="preserve">Cape Town Maritime Solutions, South Africa</w:t>
      </w:r>
      <w:r>
        <w:t xml:space="preserve"> </w:t>
      </w:r>
      <w:r>
        <w:t xml:space="preserve">| 20XX–20XX</w:t>
      </w:r>
    </w:p>
    <w:p>
      <w:pPr>
        <w:numPr>
          <w:ilvl w:val="0"/>
          <w:numId w:val="1003"/>
        </w:numPr>
        <w:pStyle w:val="Compact"/>
      </w:pPr>
      <w:r>
        <w:t xml:space="preserve">Lead engineer for the overhaul of offshore drilling rigs, supporting projects in the South African coastal regions.</w:t>
      </w:r>
    </w:p>
    <w:p>
      <w:pPr>
        <w:numPr>
          <w:ilvl w:val="0"/>
          <w:numId w:val="1003"/>
        </w:numPr>
        <w:pStyle w:val="Compact"/>
      </w:pPr>
      <w:r>
        <w:t xml:space="preserve">Designing and testing marine propulsion systems optimized for Johannesburg’s demand-driven industrial supply chains.</w:t>
      </w:r>
    </w:p>
    <w:p>
      <w:pPr>
        <w:numPr>
          <w:ilvl w:val="0"/>
          <w:numId w:val="1003"/>
        </w:numPr>
        <w:pStyle w:val="Compact"/>
      </w:pPr>
      <w:r>
        <w:t xml:space="preserve">Conducting safety audits and risk assessments to align with international standards (e.g., ISO 9001, SOLAS).</w:t>
      </w:r>
    </w:p>
    <w:p>
      <w:pPr>
        <w:numPr>
          <w:ilvl w:val="0"/>
          <w:numId w:val="1003"/>
        </w:numPr>
        <w:pStyle w:val="Compact"/>
      </w:pPr>
      <w:r>
        <w:t xml:space="preserve">Partnering with local universities to develop training programs for South African engineering students in Johannesburg.</w:t>
      </w:r>
    </w:p>
    <w:bookmarkEnd w:id="24"/>
    <w:bookmarkStart w:id="25" w:name="marine-engineering-intern"/>
    <w:p>
      <w:pPr>
        <w:pStyle w:val="Heading4"/>
      </w:pPr>
      <w:r>
        <w:rPr>
          <w:bCs/>
          <w:b/>
        </w:rPr>
        <w:t xml:space="preserve">Marine Engineering Intern</w:t>
      </w:r>
    </w:p>
    <w:p>
      <w:pPr>
        <w:pStyle w:val="FirstParagraph"/>
      </w:pPr>
      <w:r>
        <w:rPr>
          <w:iCs/>
          <w:i/>
        </w:rPr>
        <w:t xml:space="preserve">South African Shipbuilding Consortium, Durban</w:t>
      </w:r>
      <w:r>
        <w:t xml:space="preserve"> </w:t>
      </w:r>
      <w:r>
        <w:t xml:space="preserve">| 20XX–20XX</w:t>
      </w:r>
    </w:p>
    <w:p>
      <w:pPr>
        <w:numPr>
          <w:ilvl w:val="0"/>
          <w:numId w:val="1004"/>
        </w:numPr>
        <w:pStyle w:val="Compact"/>
      </w:pPr>
      <w:r>
        <w:t xml:space="preserve">Gained hands-on experience in ship construction and systems integration, contributing to projects serving South Africa’s maritime trade routes.</w:t>
      </w:r>
    </w:p>
    <w:p>
      <w:pPr>
        <w:numPr>
          <w:ilvl w:val="0"/>
          <w:numId w:val="1004"/>
        </w:numPr>
        <w:pStyle w:val="Compact"/>
      </w:pPr>
      <w:r>
        <w:t xml:space="preserve">Assisted in the development of custom marine solutions for clients operating in Johannesburg and surrounding regions.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Marine propulsion systems, electrical systems, HVAC, and fluid mechanics.</w:t>
      </w:r>
    </w:p>
    <w:p>
      <w:pPr>
        <w:numPr>
          <w:ilvl w:val="0"/>
          <w:numId w:val="1005"/>
        </w:numPr>
        <w:pStyle w:val="Compact"/>
      </w:pPr>
      <w:r>
        <w:rPr>
          <w:bCs/>
          <w:b/>
        </w:rPr>
        <w:t xml:space="preserve">Software:</w:t>
      </w:r>
      <w:r>
        <w:t xml:space="preserve"> </w:t>
      </w:r>
      <w:r>
        <w:t xml:space="preserve">AutoCAD, SolidWorks, MATLAB (for marine simulations), and CAD CAM for ship design.</w:t>
      </w:r>
    </w:p>
    <w:p>
      <w:pPr>
        <w:numPr>
          <w:ilvl w:val="0"/>
          <w:numId w:val="1005"/>
        </w:numPr>
        <w:pStyle w:val="Compact"/>
      </w:pPr>
      <w:r>
        <w:rPr>
          <w:bCs/>
          <w:b/>
        </w:rPr>
        <w:t xml:space="preserve">Languages:</w:t>
      </w:r>
      <w:r>
        <w:t xml:space="preserve"> </w:t>
      </w:r>
      <w:r>
        <w:t xml:space="preserve">English (fluent), Afrikaans (intermediate).</w:t>
      </w:r>
    </w:p>
    <w:p>
      <w:pPr>
        <w:numPr>
          <w:ilvl w:val="0"/>
          <w:numId w:val="1005"/>
        </w:numPr>
        <w:pStyle w:val="Compact"/>
      </w:pPr>
      <w:r>
        <w:rPr>
          <w:bCs/>
          <w:b/>
        </w:rPr>
        <w:t xml:space="preserve">Regulatory Knowledge:</w:t>
      </w:r>
      <w:r>
        <w:t xml:space="preserve"> </w:t>
      </w:r>
      <w:r>
        <w:t xml:space="preserve">Familiarity with South African Maritime Safety Authority (SAMSA) and international maritime laws.</w:t>
      </w:r>
    </w:p>
    <w:p>
      <w:pPr>
        <w:numPr>
          <w:ilvl w:val="0"/>
          <w:numId w:val="1005"/>
        </w:numPr>
        <w:pStyle w:val="Compact"/>
      </w:pPr>
      <w:r>
        <w:rPr>
          <w:bCs/>
          <w:b/>
        </w:rPr>
        <w:t xml:space="preserve">Soft Skills:</w:t>
      </w:r>
      <w:r>
        <w:t xml:space="preserve"> </w:t>
      </w:r>
      <w:r>
        <w:t xml:space="preserve">Leadership, problem-solving, project management, and cross-cultural communication.</w:t>
      </w:r>
    </w:p>
    <w:bookmarkEnd w:id="27"/>
    <w:bookmarkStart w:id="28" w:name="certifications"/>
    <w:p>
      <w:pPr>
        <w:pStyle w:val="Heading3"/>
      </w:pPr>
      <w:r>
        <w:t xml:space="preserve">Certifications</w:t>
      </w:r>
    </w:p>
    <w:p>
      <w:pPr>
        <w:numPr>
          <w:ilvl w:val="0"/>
          <w:numId w:val="1006"/>
        </w:numPr>
        <w:pStyle w:val="Compact"/>
      </w:pPr>
      <w:r>
        <w:rPr>
          <w:bCs/>
          <w:b/>
        </w:rPr>
        <w:t xml:space="preserve">STCW 95 (Standards of Training, Certification and Watchkeeping for Seafarers)</w:t>
      </w:r>
      <w:r>
        <w:t xml:space="preserve"> </w:t>
      </w:r>
      <w:r>
        <w:t xml:space="preserve">– Validated by SAMSA, South Africa.</w:t>
      </w:r>
    </w:p>
    <w:p>
      <w:pPr>
        <w:numPr>
          <w:ilvl w:val="0"/>
          <w:numId w:val="1006"/>
        </w:numPr>
        <w:pStyle w:val="Compact"/>
      </w:pPr>
      <w:r>
        <w:rPr>
          <w:bCs/>
          <w:b/>
        </w:rPr>
        <w:t xml:space="preserve">OIL &amp; GAS Safety Training</w:t>
      </w:r>
      <w:r>
        <w:t xml:space="preserve"> </w:t>
      </w:r>
      <w:r>
        <w:t xml:space="preserve">– Certified by the National Petroleum Authority, South Africa.</w:t>
      </w:r>
    </w:p>
    <w:p>
      <w:pPr>
        <w:numPr>
          <w:ilvl w:val="0"/>
          <w:numId w:val="1006"/>
        </w:numPr>
        <w:pStyle w:val="Compact"/>
      </w:pPr>
      <w:r>
        <w:rPr>
          <w:bCs/>
          <w:b/>
        </w:rPr>
        <w:t xml:space="preserve">Certified Marine Engineer (CME)</w:t>
      </w:r>
      <w:r>
        <w:t xml:space="preserve"> </w:t>
      </w:r>
      <w:r>
        <w:t xml:space="preserve">– Issued by the Engineering Council of South Africa (ECSA).</w:t>
      </w:r>
    </w:p>
    <w:bookmarkEnd w:id="28"/>
    <w:bookmarkStart w:id="29" w:name="projects-and-achievements"/>
    <w:p>
      <w:pPr>
        <w:pStyle w:val="Heading3"/>
      </w:pPr>
      <w:r>
        <w:t xml:space="preserve">Projects and Achievements</w:t>
      </w:r>
    </w:p>
    <w:p>
      <w:pPr>
        <w:numPr>
          <w:ilvl w:val="0"/>
          <w:numId w:val="1007"/>
        </w:numPr>
        <w:pStyle w:val="Compact"/>
      </w:pPr>
      <w:r>
        <w:rPr>
          <w:bCs/>
          <w:b/>
        </w:rPr>
        <w:t xml:space="preserve">Optimization of Fuel Efficiency in Johannesburg-Based Vessels:</w:t>
      </w:r>
      <w:r>
        <w:t xml:space="preserve"> </w:t>
      </w:r>
      <w:r>
        <w:t xml:space="preserve">Reduced fuel consumption by 15% through system upgrades, supporting South Africa’s sustainability goals.</w:t>
      </w:r>
    </w:p>
    <w:p>
      <w:pPr>
        <w:numPr>
          <w:ilvl w:val="0"/>
          <w:numId w:val="1007"/>
        </w:numPr>
        <w:pStyle w:val="Compact"/>
      </w:pPr>
      <w:r>
        <w:rPr>
          <w:bCs/>
          <w:b/>
        </w:rPr>
        <w:t xml:space="preserve">Cross-Regional Collaboration:</w:t>
      </w:r>
      <w:r>
        <w:t xml:space="preserve"> </w:t>
      </w:r>
      <w:r>
        <w:t xml:space="preserve">Facilitated partnerships between Johannesburg-based engineering firms and South African coastal ports to streamline vessel maintenance operations.</w:t>
      </w:r>
    </w:p>
    <w:p>
      <w:pPr>
        <w:numPr>
          <w:ilvl w:val="0"/>
          <w:numId w:val="1007"/>
        </w:numPr>
        <w:pStyle w:val="Compact"/>
      </w:pPr>
      <w:r>
        <w:rPr>
          <w:bCs/>
          <w:b/>
        </w:rPr>
        <w:t xml:space="preserve">Training Programs:</w:t>
      </w:r>
      <w:r>
        <w:t xml:space="preserve"> </w:t>
      </w:r>
      <w:r>
        <w:t xml:space="preserve">Developed a certification course for marine engineers in Johannesburg, addressing the growing demand for skilled professionals in the region.</w:t>
      </w:r>
    </w:p>
    <w:bookmarkEnd w:id="29"/>
    <w:bookmarkStart w:id="30" w:name="languages"/>
    <w:p>
      <w:pPr>
        <w:pStyle w:val="Heading3"/>
      </w:pPr>
      <w:r>
        <w:t xml:space="preserve">Languages</w:t>
      </w:r>
    </w:p>
    <w:p>
      <w:pPr>
        <w:numPr>
          <w:ilvl w:val="0"/>
          <w:numId w:val="1008"/>
        </w:numPr>
        <w:pStyle w:val="Compact"/>
      </w:pPr>
      <w:r>
        <w:t xml:space="preserve">English – Native</w:t>
      </w:r>
    </w:p>
    <w:p>
      <w:pPr>
        <w:numPr>
          <w:ilvl w:val="0"/>
          <w:numId w:val="1008"/>
        </w:numPr>
        <w:pStyle w:val="Compact"/>
      </w:pPr>
      <w:r>
        <w:t xml:space="preserve">Afrikaans – Intermediate</w:t>
      </w:r>
    </w:p>
    <w:p>
      <w:pPr>
        <w:numPr>
          <w:ilvl w:val="0"/>
          <w:numId w:val="1008"/>
        </w:numPr>
        <w:pStyle w:val="Compact"/>
      </w:pPr>
      <w:r>
        <w:t xml:space="preserve">IsiZulu – Basic (for local communication in South Africa)</w:t>
      </w:r>
    </w:p>
    <w:bookmarkEnd w:id="30"/>
    <w:bookmarkStart w:id="31" w:name="references"/>
    <w:p>
      <w:pPr>
        <w:pStyle w:val="Heading3"/>
      </w:pPr>
      <w:r>
        <w:t xml:space="preserve">References</w:t>
      </w:r>
    </w:p>
    <w:p>
      <w:pPr>
        <w:pStyle w:val="FirstParagraph"/>
      </w:pPr>
      <w:r>
        <w:t xml:space="preserve">Available upon request. Contact [Your Name] at [your.email@example.com] or +27 12 345 6789.</w:t>
      </w:r>
    </w:p>
    <w:bookmarkEnd w:id="31"/>
    <w:p>
      <w:pPr>
        <w:pStyle w:val="BodyText"/>
      </w:pPr>
      <w:r>
        <w:rPr>
          <w:bCs/>
          <w:b/>
        </w:rPr>
        <w:t xml:space="preserve">Curriculum Vitae - Marine Engineer | South Africa Johannesburg</w:t>
      </w:r>
    </w:p>
    <w:p>
      <w:pPr>
        <w:pStyle w:val="BodyText"/>
      </w:pPr>
      <w:r>
        <w:t xml:space="preserve">Document created to align with the requirements of marine engineering roles in Johannesburg, South Africa. Tailored for professionals seeking opportunities in shipbuilding, offshore engineering, and maritime operations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South Africa Johannesburg</dc:title>
  <dc:creator/>
  <dc:language>en</dc:language>
  <cp:keywords/>
  <dcterms:created xsi:type="dcterms:W3CDTF">2025-12-05T06:37:00Z</dcterms:created>
  <dcterms:modified xsi:type="dcterms:W3CDTF">2025-12-05T06:37:00Z</dcterms:modified>
</cp:coreProperties>
</file>

<file path=docProps/custom.xml><?xml version="1.0" encoding="utf-8"?>
<Properties xmlns="http://schemas.openxmlformats.org/officeDocument/2006/custom-properties" xmlns:vt="http://schemas.openxmlformats.org/officeDocument/2006/docPropsVTypes"/>
</file>