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34" w:name="marine-engineer-spain-barcelona"/>
    <w:p>
      <w:pPr>
        <w:pStyle w:val="Heading2"/>
      </w:pPr>
      <w:r>
        <w:t xml:space="preserve">Marine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marine propulsion systems. Specialized in the maritime industry of Spain Barcelona, where I have contributed to the operation and innovation of vessels ranging from commercial ships to luxury yachts. Proficient in adhering to international maritime regulations such as SOLAS, MARPOL, and STCW while ensuring compliance with Spanish maritime standards. Adept at working in high-pressure environments and collaborating with cross-functional teams to deliver safe and efficient engineering solutions. Passionate about advancing sustainable practices in marine engineering and committed to continuous learning to stay ahead of industry advancements.</w:t>
      </w:r>
    </w:p>
    <w:bookmarkEnd w:id="21"/>
    <w:bookmarkStart w:id="25" w:name="work-experience"/>
    <w:p>
      <w:pPr>
        <w:pStyle w:val="Heading3"/>
      </w:pPr>
      <w:r>
        <w:t xml:space="preserve">Work Experience</w:t>
      </w:r>
    </w:p>
    <w:bookmarkStart w:id="22" w:name="senior-marine-engineer"/>
    <w:p>
      <w:pPr>
        <w:pStyle w:val="Heading4"/>
      </w:pPr>
      <w:r>
        <w:t xml:space="preserve">Senior Marine Engineer</w:t>
      </w:r>
    </w:p>
    <w:p>
      <w:pPr>
        <w:pStyle w:val="FirstParagraph"/>
      </w:pPr>
      <w:r>
        <w:rPr>
          <w:bCs/>
          <w:b/>
        </w:rPr>
        <w:t xml:space="preserve">Vessel Engineering Solutions S.L. | Barcelona, Spain</w:t>
      </w:r>
      <w:r>
        <w:br/>
      </w:r>
      <w:r>
        <w:rPr>
          <w:iCs/>
          <w:i/>
        </w:rPr>
        <w:t xml:space="preserve">January 2018 – Present</w:t>
      </w:r>
    </w:p>
    <w:p>
      <w:pPr>
        <w:numPr>
          <w:ilvl w:val="0"/>
          <w:numId w:val="1001"/>
        </w:numPr>
        <w:pStyle w:val="Compact"/>
      </w:pPr>
      <w:r>
        <w:t xml:space="preserve">Overseeing the maintenance and repair of propulsion systems, auxiliary machinery, and electrical systems for a fleet of 15 cargo vessels operating in the Mediterranean Sea.</w:t>
      </w:r>
    </w:p>
    <w:p>
      <w:pPr>
        <w:numPr>
          <w:ilvl w:val="0"/>
          <w:numId w:val="1001"/>
        </w:numPr>
        <w:pStyle w:val="Compact"/>
      </w:pPr>
      <w:r>
        <w:t xml:space="preserve">Implementing predictive maintenance protocols that reduced unplanned downtime by 20% and improved operational efficiency by 15%.</w:t>
      </w:r>
    </w:p>
    <w:p>
      <w:pPr>
        <w:numPr>
          <w:ilvl w:val="0"/>
          <w:numId w:val="1001"/>
        </w:numPr>
        <w:pStyle w:val="Compact"/>
      </w:pPr>
      <w:r>
        <w:t xml:space="preserve">Collaborating with shipyard teams in Barcelona to upgrade engine systems with eco-friendly technologies, aligning with Spain’s environmental regulations.</w:t>
      </w:r>
    </w:p>
    <w:p>
      <w:pPr>
        <w:numPr>
          <w:ilvl w:val="0"/>
          <w:numId w:val="1001"/>
        </w:numPr>
        <w:pStyle w:val="Compact"/>
      </w:pPr>
      <w:r>
        <w:t xml:space="preserve">Training junior engineers on modern marine engineering practices, including digital monitoring tools and automated control systems.</w:t>
      </w:r>
    </w:p>
    <w:p>
      <w:pPr>
        <w:numPr>
          <w:ilvl w:val="0"/>
          <w:numId w:val="1001"/>
        </w:numPr>
        <w:pStyle w:val="Compact"/>
      </w:pPr>
      <w:r>
        <w:t xml:space="preserve">Ensuring compliance with Spanish maritime safety standards and conducting internal audits to meet international certification requirements.</w:t>
      </w:r>
    </w:p>
    <w:bookmarkEnd w:id="22"/>
    <w:bookmarkStart w:id="23" w:name="marine-engineer"/>
    <w:p>
      <w:pPr>
        <w:pStyle w:val="Heading4"/>
      </w:pPr>
      <w:r>
        <w:t xml:space="preserve">Marine Engineer</w:t>
      </w:r>
    </w:p>
    <w:p>
      <w:pPr>
        <w:pStyle w:val="FirstParagraph"/>
      </w:pPr>
      <w:r>
        <w:rPr>
          <w:bCs/>
          <w:b/>
        </w:rPr>
        <w:t xml:space="preserve">Pacific Ocean Transport | Barcelona, Spain</w:t>
      </w:r>
      <w:r>
        <w:br/>
      </w:r>
      <w:r>
        <w:rPr>
          <w:iCs/>
          <w:i/>
        </w:rPr>
        <w:t xml:space="preserve">June 2012 – December 2017</w:t>
      </w:r>
    </w:p>
    <w:p>
      <w:pPr>
        <w:numPr>
          <w:ilvl w:val="0"/>
          <w:numId w:val="1002"/>
        </w:numPr>
        <w:pStyle w:val="Compact"/>
      </w:pPr>
      <w:r>
        <w:t xml:space="preserve">Responsible for the daily operation and maintenance of main engines, generators, and boiler systems on a fleet of container ships.</w:t>
      </w:r>
    </w:p>
    <w:p>
      <w:pPr>
        <w:numPr>
          <w:ilvl w:val="0"/>
          <w:numId w:val="1002"/>
        </w:numPr>
        <w:pStyle w:val="Compact"/>
      </w:pPr>
      <w:r>
        <w:t xml:space="preserve">Identifying and resolving technical issues promptly to minimize delays in cargo delivery, contributing to the company’s 98% on-time performance record.</w:t>
      </w:r>
    </w:p>
    <w:p>
      <w:pPr>
        <w:numPr>
          <w:ilvl w:val="0"/>
          <w:numId w:val="1002"/>
        </w:numPr>
        <w:pStyle w:val="Compact"/>
      </w:pPr>
      <w:r>
        <w:t xml:space="preserve">Participating in the design phase of vessel upgrades, including the integration of hybrid propulsion systems for reduced fuel consumption.</w:t>
      </w:r>
    </w:p>
    <w:p>
      <w:pPr>
        <w:numPr>
          <w:ilvl w:val="0"/>
          <w:numId w:val="1002"/>
        </w:numPr>
        <w:pStyle w:val="Compact"/>
      </w:pPr>
      <w:r>
        <w:t xml:space="preserve">Contributing to safety drills and emergency response planning, ensuring readiness for maritime incidents as required by Spain’s Maritime Safety Code.</w:t>
      </w:r>
    </w:p>
    <w:p>
      <w:pPr>
        <w:numPr>
          <w:ilvl w:val="0"/>
          <w:numId w:val="1002"/>
        </w:numPr>
        <w:pStyle w:val="Compact"/>
      </w:pPr>
      <w:r>
        <w:t xml:space="preserve">Working closely with port authorities in Barcelona to ensure smooth compliance during vessel inspections and certifications.</w:t>
      </w:r>
    </w:p>
    <w:bookmarkEnd w:id="23"/>
    <w:bookmarkStart w:id="24" w:name="junior-marine-engineer"/>
    <w:p>
      <w:pPr>
        <w:pStyle w:val="Heading4"/>
      </w:pPr>
      <w:r>
        <w:t xml:space="preserve">Junior Marine Engineer</w:t>
      </w:r>
    </w:p>
    <w:p>
      <w:pPr>
        <w:pStyle w:val="FirstParagraph"/>
      </w:pPr>
      <w:r>
        <w:rPr>
          <w:bCs/>
          <w:b/>
        </w:rPr>
        <w:t xml:space="preserve">Iberian Shipbuilding Co. | Barcelona, Spain</w:t>
      </w:r>
      <w:r>
        <w:br/>
      </w:r>
      <w:r>
        <w:rPr>
          <w:iCs/>
          <w:i/>
        </w:rPr>
        <w:t xml:space="preserve">July 2009 – May 2012</w:t>
      </w:r>
    </w:p>
    <w:p>
      <w:pPr>
        <w:numPr>
          <w:ilvl w:val="0"/>
          <w:numId w:val="1003"/>
        </w:numPr>
        <w:pStyle w:val="Compact"/>
      </w:pPr>
      <w:r>
        <w:t xml:space="preserve">Assisting in the construction and testing of new vessels, including the assembly of engine rooms and electrical systems.</w:t>
      </w:r>
    </w:p>
    <w:p>
      <w:pPr>
        <w:numPr>
          <w:ilvl w:val="0"/>
          <w:numId w:val="1003"/>
        </w:numPr>
        <w:pStyle w:val="Compact"/>
      </w:pPr>
      <w:r>
        <w:t xml:space="preserve">Gaining hands-on experience with diesel engines, steam turbines, and automation systems used in modern ships.</w:t>
      </w:r>
    </w:p>
    <w:p>
      <w:pPr>
        <w:numPr>
          <w:ilvl w:val="0"/>
          <w:numId w:val="1003"/>
        </w:numPr>
        <w:pStyle w:val="Compact"/>
      </w:pPr>
      <w:r>
        <w:t xml:space="preserve">Supporting senior engineers during vessel trials, focusing on performance evaluation and system optimization.</w:t>
      </w:r>
    </w:p>
    <w:p>
      <w:pPr>
        <w:numPr>
          <w:ilvl w:val="0"/>
          <w:numId w:val="1003"/>
        </w:numPr>
        <w:pStyle w:val="Compact"/>
      </w:pPr>
      <w:r>
        <w:t xml:space="preserve">Developing technical documentation for maintenance procedures in compliance with Spanish maritime regulations.</w:t>
      </w:r>
    </w:p>
    <w:bookmarkEnd w:id="24"/>
    <w:bookmarkEnd w:id="25"/>
    <w:bookmarkStart w:id="29" w:name="education-and-certifications"/>
    <w:p>
      <w:pPr>
        <w:pStyle w:val="Heading3"/>
      </w:pPr>
      <w:r>
        <w:t xml:space="preserve">Education and Certifications</w:t>
      </w:r>
    </w:p>
    <w:bookmarkStart w:id="26" w:name="X4e2208816172a694e02a4fec354affac4983067"/>
    <w:p>
      <w:pPr>
        <w:pStyle w:val="Heading4"/>
      </w:pPr>
      <w:r>
        <w:t xml:space="preserve">Bachelor of Science in Marine Engineering</w:t>
      </w:r>
    </w:p>
    <w:p>
      <w:pPr>
        <w:pStyle w:val="FirstParagraph"/>
      </w:pPr>
      <w:r>
        <w:rPr>
          <w:bCs/>
          <w:b/>
        </w:rPr>
        <w:t xml:space="preserve">Universitat Politècnica de Catalunya (UPC) | Barcelona, Spain</w:t>
      </w:r>
      <w:r>
        <w:br/>
      </w:r>
      <w:r>
        <w:rPr>
          <w:iCs/>
          <w:i/>
        </w:rPr>
        <w:t xml:space="preserve">Graduated: June 2009</w:t>
      </w:r>
    </w:p>
    <w:p>
      <w:pPr>
        <w:numPr>
          <w:ilvl w:val="0"/>
          <w:numId w:val="1004"/>
        </w:numPr>
        <w:pStyle w:val="Compact"/>
      </w:pPr>
      <w:r>
        <w:t xml:space="preserve">Courses included ship design, propulsion systems, marine thermodynamics, and maritime law.</w:t>
      </w:r>
    </w:p>
    <w:p>
      <w:pPr>
        <w:numPr>
          <w:ilvl w:val="0"/>
          <w:numId w:val="1004"/>
        </w:numPr>
        <w:pStyle w:val="Compact"/>
      </w:pPr>
      <w:r>
        <w:t xml:space="preserve">Participated in a research project on sustainable fuel alternatives for marine engines, published in a Spanish engineering journal.</w:t>
      </w:r>
    </w:p>
    <w:bookmarkEnd w:id="26"/>
    <w:bookmarkStart w:id="27" w:name="marine-engineer-officer-certification"/>
    <w:p>
      <w:pPr>
        <w:pStyle w:val="Heading4"/>
      </w:pPr>
      <w:r>
        <w:t xml:space="preserve">Marine Engineer Officer Certification</w:t>
      </w:r>
    </w:p>
    <w:p>
      <w:pPr>
        <w:pStyle w:val="FirstParagraph"/>
      </w:pPr>
      <w:r>
        <w:rPr>
          <w:bCs/>
          <w:b/>
        </w:rPr>
        <w:t xml:space="preserve">Spanish Maritime Authority (Dirección General de Transportes Marítimos) | Barcelona, Spain</w:t>
      </w:r>
      <w:r>
        <w:br/>
      </w:r>
      <w:r>
        <w:rPr>
          <w:iCs/>
          <w:i/>
        </w:rPr>
        <w:t xml:space="preserve">Certified: January 2010</w:t>
      </w:r>
    </w:p>
    <w:p>
      <w:pPr>
        <w:numPr>
          <w:ilvl w:val="0"/>
          <w:numId w:val="1005"/>
        </w:numPr>
        <w:pStyle w:val="Compact"/>
      </w:pPr>
      <w:r>
        <w:t xml:space="preserve">Completed rigorous training in navigation, engineering systems, and emergency procedures.</w:t>
      </w:r>
    </w:p>
    <w:p>
      <w:pPr>
        <w:numPr>
          <w:ilvl w:val="0"/>
          <w:numId w:val="1005"/>
        </w:numPr>
        <w:pStyle w:val="Compact"/>
      </w:pPr>
      <w:r>
        <w:t xml:space="preserve">Passed the STCW (International Convention on Standards of Training, Certification and Watchkeeping for Seafarers) examination.</w:t>
      </w:r>
    </w:p>
    <w:bookmarkEnd w:id="27"/>
    <w:bookmarkStart w:id="28" w:name="advanced-technical-certifications"/>
    <w:p>
      <w:pPr>
        <w:pStyle w:val="Heading4"/>
      </w:pPr>
      <w:r>
        <w:t xml:space="preserve">Advanced Technical Certifications</w:t>
      </w:r>
    </w:p>
    <w:p>
      <w:pPr>
        <w:numPr>
          <w:ilvl w:val="0"/>
          <w:numId w:val="1006"/>
        </w:numPr>
        <w:pStyle w:val="Compact"/>
      </w:pPr>
      <w:r>
        <w:t xml:space="preserve">STCW 2010 Basic Safety Training (Fire Fighting, Personal Survival Techniques, etc.).</w:t>
      </w:r>
    </w:p>
    <w:p>
      <w:pPr>
        <w:numPr>
          <w:ilvl w:val="0"/>
          <w:numId w:val="1006"/>
        </w:numPr>
        <w:pStyle w:val="Compact"/>
      </w:pPr>
      <w:r>
        <w:t xml:space="preserve">Certified in the operation of modern engine control systems and digital monitoring software.</w:t>
      </w:r>
    </w:p>
    <w:p>
      <w:pPr>
        <w:numPr>
          <w:ilvl w:val="0"/>
          <w:numId w:val="1006"/>
        </w:numPr>
        <w:pStyle w:val="Compact"/>
      </w:pPr>
      <w:r>
        <w:t xml:space="preserve">Training in LNG (Liquefied Natural Gas) propulsion systems, aligned with Spain’s green energy initiatives.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Engineering Software:</w:t>
      </w:r>
      <w:r>
        <w:t xml:space="preserve"> </w:t>
      </w:r>
      <w:r>
        <w:t xml:space="preserve">AutoCAD, Navisworks, SolidWorks, and marine simulation tools (e.g., GHS).</w:t>
      </w:r>
    </w:p>
    <w:p>
      <w:pPr>
        <w:numPr>
          <w:ilvl w:val="0"/>
          <w:numId w:val="1007"/>
        </w:numPr>
        <w:pStyle w:val="Compact"/>
      </w:pPr>
      <w:r>
        <w:rPr>
          <w:bCs/>
          <w:b/>
        </w:rPr>
        <w:t xml:space="preserve">Machinery Proficiency:</w:t>
      </w:r>
      <w:r>
        <w:t xml:space="preserve"> </w:t>
      </w:r>
      <w:r>
        <w:t xml:space="preserve">MAN B&amp;W diesel engines, Sulzer turbochargers, and Wärtsilä propulsion systems.</w:t>
      </w:r>
    </w:p>
    <w:p>
      <w:pPr>
        <w:numPr>
          <w:ilvl w:val="0"/>
          <w:numId w:val="1007"/>
        </w:numPr>
        <w:pStyle w:val="Compact"/>
      </w:pPr>
      <w:r>
        <w:rPr>
          <w:bCs/>
          <w:b/>
        </w:rPr>
        <w:t xml:space="preserve">Safety Standards:</w:t>
      </w:r>
      <w:r>
        <w:t xml:space="preserve"> </w:t>
      </w:r>
      <w:r>
        <w:t xml:space="preserve">SOLAS, MARPOL, ISO 9001:2015 (Quality Management), and Spain’s maritime safety protocols.</w:t>
      </w:r>
    </w:p>
    <w:p>
      <w:pPr>
        <w:numPr>
          <w:ilvl w:val="0"/>
          <w:numId w:val="1007"/>
        </w:numPr>
        <w:pStyle w:val="Compact"/>
      </w:pPr>
      <w:r>
        <w:rPr>
          <w:bCs/>
          <w:b/>
        </w:rPr>
        <w:t xml:space="preserve">Project Management:</w:t>
      </w:r>
      <w:r>
        <w:t xml:space="preserve"> </w:t>
      </w:r>
      <w:r>
        <w:t xml:space="preserve">Experienced in coordinating vessel upgrades and maintenance schedules with minimal disruption.</w:t>
      </w:r>
    </w:p>
    <w:bookmarkEnd w:id="30"/>
    <w:bookmarkStart w:id="31" w:name="languages"/>
    <w:p>
      <w:pPr>
        <w:pStyle w:val="Heading3"/>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(written and spoken).</w:t>
      </w:r>
    </w:p>
    <w:p>
      <w:pPr>
        <w:numPr>
          <w:ilvl w:val="0"/>
          <w:numId w:val="1008"/>
        </w:numPr>
        <w:pStyle w:val="Compact"/>
      </w:pPr>
      <w:r>
        <w:rPr>
          <w:bCs/>
          <w:b/>
        </w:rPr>
        <w:t xml:space="preserve">Catalan:</w:t>
      </w:r>
      <w:r>
        <w:t xml:space="preserve"> </w:t>
      </w:r>
      <w:r>
        <w:t xml:space="preserve">Intermediate (reading and writing).</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Spanish Society of Marine Engineering (SEMAR) and the International Association of Marine Engineers (IAME).</w:t>
      </w:r>
    </w:p>
    <w:p>
      <w:pPr>
        <w:pStyle w:val="BodyText"/>
      </w:pPr>
      <w:r>
        <w:rPr>
          <w:bCs/>
          <w:b/>
        </w:rPr>
        <w:t xml:space="preserve">Volunteer Work:</w:t>
      </w:r>
      <w:r>
        <w:t xml:space="preserve"> </w:t>
      </w:r>
      <w:r>
        <w:t xml:space="preserve">Contributor to maritime safety workshops organized by the Barcelona Port Authority, focusing on disaster preparedness.</w:t>
      </w:r>
    </w:p>
    <w:p>
      <w:pPr>
        <w:pStyle w:val="BodyText"/>
      </w:pPr>
      <w:r>
        <w:rPr>
          <w:bCs/>
          <w:b/>
        </w:rPr>
        <w:t xml:space="preserve">Projects:</w:t>
      </w:r>
      <w:r>
        <w:t xml:space="preserve"> </w:t>
      </w:r>
      <w:r>
        <w:t xml:space="preserve">Led a team in designing an energy-efficient propulsion system for a cruise ship docked in the Port of Barcelona, reducing fuel consumption by 12%.</w:t>
      </w:r>
    </w:p>
    <w:bookmarkEnd w:id="32"/>
    <w:bookmarkStart w:id="33" w:name="references"/>
    <w:p>
      <w:pPr>
        <w:pStyle w:val="Heading3"/>
      </w:pPr>
      <w:r>
        <w:t xml:space="preserve">References</w:t>
      </w:r>
    </w:p>
    <w:p>
      <w:pPr>
        <w:pStyle w:val="FirstParagraph"/>
      </w:pPr>
      <w:r>
        <w:t xml:space="preserve">Available upon request. Contact via email or phone at the details provided above.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Barcelona)</dc:title>
  <dc:creator/>
  <dc:language>en</dc:language>
  <cp:keywords/>
  <dcterms:created xsi:type="dcterms:W3CDTF">2026-07-22T08:42:12Z</dcterms:created>
  <dcterms:modified xsi:type="dcterms:W3CDTF">2026-07-22T08:42:12Z</dcterms:modified>
</cp:coreProperties>
</file>

<file path=docProps/custom.xml><?xml version="1.0" encoding="utf-8"?>
<Properties xmlns="http://schemas.openxmlformats.org/officeDocument/2006/custom-properties" xmlns:vt="http://schemas.openxmlformats.org/officeDocument/2006/docPropsVTypes"/>
</file>