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about-me"/>
    <w:p>
      <w:pPr>
        <w:pStyle w:val="Heading2"/>
      </w:pPr>
      <w:r>
        <w:t xml:space="preserve">About Me</w:t>
      </w:r>
    </w:p>
    <w:p>
      <w:pPr>
        <w:pStyle w:val="FirstParagraph"/>
      </w:pPr>
      <w:r>
        <w:t xml:space="preserve">I am a highly motivated and experienced Marine Engineer with a strong background in the design, maintenance, and operation of maritime systems. My expertise spans across ship engineering, port operations, and marine technology solutions tailored for the dynamic maritime industry in Thailand Bangkok. With a deep understanding of international maritime standards such as SOLAS (International Convention for the Safety of Life at Sea) and MARPOL (Marine Pollution), I am dedicated to delivering efficient and sustainable engineering solutions that align with Thailand's growing shipping and trade sector.</w:t>
      </w:r>
    </w:p>
    <w:bookmarkEnd w:id="21"/>
    <w:bookmarkStart w:id="22" w:name="professional-summary"/>
    <w:p>
      <w:pPr>
        <w:pStyle w:val="Heading2"/>
      </w:pPr>
      <w:r>
        <w:t xml:space="preserve">Professional Summary</w:t>
      </w:r>
    </w:p>
    <w:p>
      <w:pPr>
        <w:pStyle w:val="FirstParagraph"/>
      </w:pPr>
      <w:r>
        <w:t xml:space="preserve">As a Marine Engineer in Thailand Bangkok, I specialize in optimizing vessel performance, ensuring compliance with environmental regulations, and supporting the operational efficiency of maritime infrastructure. My career has been shaped by hands-on experience in shipyards, ports, and offshore operations across Southeast Asia. I am passionate about advancing the marine engineering field through innovation and collaboration with local and international stakeholders in Thailand's strategic maritime hubs.</w:t>
      </w:r>
    </w:p>
    <w:bookmarkEnd w:id="22"/>
    <w:bookmarkStart w:id="25" w:name="work-experience"/>
    <w:p>
      <w:pPr>
        <w:pStyle w:val="Heading2"/>
      </w:pPr>
      <w:r>
        <w:t xml:space="preserve">Work Experience</w:t>
      </w:r>
    </w:p>
    <w:bookmarkStart w:id="23" w:name="senior-marine-engineer"/>
    <w:p>
      <w:pPr>
        <w:pStyle w:val="Heading3"/>
      </w:pPr>
      <w:r>
        <w:t xml:space="preserve">Senior Marine Engineer</w:t>
      </w:r>
    </w:p>
    <w:p>
      <w:pPr>
        <w:pStyle w:val="FirstParagraph"/>
      </w:pPr>
      <w:r>
        <w:rPr>
          <w:bCs/>
          <w:b/>
        </w:rPr>
        <w:t xml:space="preserve">Company:</w:t>
      </w:r>
      <w:r>
        <w:t xml:space="preserve"> </w:t>
      </w:r>
      <w:r>
        <w:t xml:space="preserve">[Thailand Port Authority (TPA) or a reputable shipping company in Bangkok]</w:t>
      </w:r>
    </w:p>
    <w:p>
      <w:pPr>
        <w:pStyle w:val="BodyText"/>
      </w:pPr>
      <w:r>
        <w:rPr>
          <w:bCs/>
          <w:b/>
        </w:rPr>
        <w:t xml:space="preserve">Date:</w:t>
      </w:r>
      <w:r>
        <w:t xml:space="preserve"> </w:t>
      </w:r>
      <w:r>
        <w:t xml:space="preserve">[Start Date] – Present</w:t>
      </w:r>
    </w:p>
    <w:p>
      <w:pPr>
        <w:numPr>
          <w:ilvl w:val="0"/>
          <w:numId w:val="1001"/>
        </w:numPr>
        <w:pStyle w:val="Compact"/>
      </w:pPr>
      <w:r>
        <w:t xml:space="preserve">Oversee the maintenance and operation of ship engines, propulsion systems, and auxiliary machinery for vessels navigating the Gulf of Thailand and major ports in Bangkok.</w:t>
      </w:r>
    </w:p>
    <w:p>
      <w:pPr>
        <w:numPr>
          <w:ilvl w:val="0"/>
          <w:numId w:val="1001"/>
        </w:numPr>
        <w:pStyle w:val="Compact"/>
      </w:pPr>
      <w:r>
        <w:t xml:space="preserve">Implement preventive maintenance programs to minimize downtime and ensure compliance with Thai maritime safety regulations.</w:t>
      </w:r>
    </w:p>
    <w:p>
      <w:pPr>
        <w:numPr>
          <w:ilvl w:val="0"/>
          <w:numId w:val="1001"/>
        </w:numPr>
        <w:pStyle w:val="Compact"/>
      </w:pPr>
      <w:r>
        <w:t xml:space="preserve">Collaborate with port authorities to improve infrastructure for efficient vessel turnaround times, contributing to Thailand's role as a global trade hub.</w:t>
      </w:r>
    </w:p>
    <w:p>
      <w:pPr>
        <w:numPr>
          <w:ilvl w:val="0"/>
          <w:numId w:val="1001"/>
        </w:numPr>
        <w:pStyle w:val="Compact"/>
      </w:pPr>
      <w:r>
        <w:t xml:space="preserve">Conduct audits of marine systems to ensure adherence to international standards such as ISO 9001 and the International Maritime Organization (IMO) guidelines.</w:t>
      </w:r>
    </w:p>
    <w:bookmarkEnd w:id="23"/>
    <w:bookmarkStart w:id="24" w:name="marine-engineer"/>
    <w:p>
      <w:pPr>
        <w:pStyle w:val="Heading3"/>
      </w:pPr>
      <w:r>
        <w:t xml:space="preserve">Marine Engineer</w:t>
      </w:r>
    </w:p>
    <w:p>
      <w:pPr>
        <w:pStyle w:val="FirstParagraph"/>
      </w:pPr>
      <w:r>
        <w:rPr>
          <w:bCs/>
          <w:b/>
        </w:rPr>
        <w:t xml:space="preserve">Company:</w:t>
      </w:r>
      <w:r>
        <w:t xml:space="preserve"> </w:t>
      </w:r>
      <w:r>
        <w:t xml:space="preserve">[Relevant Shipyard or Maritime Engineering Firm in Bangkok]</w:t>
      </w:r>
    </w:p>
    <w:p>
      <w:pPr>
        <w:pStyle w:val="BodyText"/>
      </w:pPr>
      <w:r>
        <w:rPr>
          <w:bCs/>
          <w:b/>
        </w:rPr>
        <w:t xml:space="preserve">Date:</w:t>
      </w:r>
      <w:r>
        <w:t xml:space="preserve"> </w:t>
      </w:r>
      <w:r>
        <w:t xml:space="preserve">[Start Date] – [End Date]</w:t>
      </w:r>
    </w:p>
    <w:p>
      <w:pPr>
        <w:numPr>
          <w:ilvl w:val="0"/>
          <w:numId w:val="1002"/>
        </w:numPr>
        <w:pStyle w:val="Compact"/>
      </w:pPr>
      <w:r>
        <w:t xml:space="preserve">Designed and optimized ship systems, including boilers, turbines, and electrical networks for commercial vessels operating in Thailand's coastal and inland waterways.</w:t>
      </w:r>
    </w:p>
    <w:p>
      <w:pPr>
        <w:numPr>
          <w:ilvl w:val="0"/>
          <w:numId w:val="1002"/>
        </w:numPr>
        <w:pStyle w:val="Compact"/>
      </w:pPr>
      <w:r>
        <w:t xml:space="preserve">Provided technical support during vessel repairs and upgrades, ensuring alignment with Thai environmental policies on emissions reduction.</w:t>
      </w:r>
    </w:p>
    <w:p>
      <w:pPr>
        <w:numPr>
          <w:ilvl w:val="0"/>
          <w:numId w:val="1002"/>
        </w:numPr>
        <w:pStyle w:val="Compact"/>
      </w:pPr>
      <w:r>
        <w:t xml:space="preserve">Trained local engineers on modern marine engineering practices, fostering knowledge transfer in Bangkok’s growing maritime workforce.</w:t>
      </w:r>
    </w:p>
    <w:bookmarkEnd w:id="24"/>
    <w:bookmarkEnd w:id="25"/>
    <w:bookmarkStart w:id="28" w:name="education"/>
    <w:p>
      <w:pPr>
        <w:pStyle w:val="Heading2"/>
      </w:pPr>
      <w:r>
        <w:t xml:space="preserve">Education</w:t>
      </w:r>
    </w:p>
    <w:bookmarkStart w:id="26"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[Reputable University in Thailand or Abroad]</w:t>
      </w:r>
    </w:p>
    <w:p>
      <w:pPr>
        <w:pStyle w:val="BodyText"/>
      </w:pPr>
      <w:r>
        <w:rPr>
          <w:bCs/>
          <w:b/>
        </w:rPr>
        <w:t xml:space="preserve">Date:</w:t>
      </w:r>
      <w:r>
        <w:t xml:space="preserve"> </w:t>
      </w:r>
      <w:r>
        <w:t xml:space="preserve">[Graduation Year]</w:t>
      </w:r>
    </w:p>
    <w:p>
      <w:pPr>
        <w:numPr>
          <w:ilvl w:val="0"/>
          <w:numId w:val="1003"/>
        </w:numPr>
        <w:pStyle w:val="Compact"/>
      </w:pPr>
      <w:r>
        <w:t xml:space="preserve">Specialized coursework in marine propulsion systems, ship stability, and naval architecture.</w:t>
      </w:r>
    </w:p>
    <w:p>
      <w:pPr>
        <w:numPr>
          <w:ilvl w:val="0"/>
          <w:numId w:val="1003"/>
        </w:numPr>
        <w:pStyle w:val="Compact"/>
      </w:pPr>
      <w:r>
        <w:t xml:space="preserve">Gained practical experience through internships at maritime institutions in Bangkok, focusing on port logistics and vessel maintenance.</w:t>
      </w:r>
    </w:p>
    <w:bookmarkEnd w:id="26"/>
    <w:bookmarkStart w:id="27" w:name="certifications"/>
    <w:p>
      <w:pPr>
        <w:pStyle w:val="Heading3"/>
      </w:pPr>
      <w:r>
        <w:t xml:space="preserve">Certifications</w:t>
      </w:r>
    </w:p>
    <w:p>
      <w:pPr>
        <w:numPr>
          <w:ilvl w:val="0"/>
          <w:numId w:val="1004"/>
        </w:numPr>
        <w:pStyle w:val="Compact"/>
      </w:pPr>
      <w:r>
        <w:rPr>
          <w:bCs/>
          <w:b/>
        </w:rPr>
        <w:t xml:space="preserve">STCW 2010 (Standards of Training, Certification and Watchkeeping for Seafarers):</w:t>
      </w:r>
      <w:r>
        <w:t xml:space="preserve"> </w:t>
      </w:r>
      <w:r>
        <w:t xml:space="preserve">Validated through [Training Institution in Thailand]</w:t>
      </w:r>
    </w:p>
    <w:p>
      <w:pPr>
        <w:numPr>
          <w:ilvl w:val="0"/>
          <w:numId w:val="1004"/>
        </w:numPr>
        <w:pStyle w:val="Compact"/>
      </w:pPr>
      <w:r>
        <w:rPr>
          <w:bCs/>
          <w:b/>
        </w:rPr>
        <w:t xml:space="preserve">MARPOL Compliance Training:</w:t>
      </w:r>
      <w:r>
        <w:t xml:space="preserve"> </w:t>
      </w:r>
      <w:r>
        <w:t xml:space="preserve">Completed at the Thai Maritime Institute, Bangkok.</w:t>
      </w:r>
    </w:p>
    <w:p>
      <w:pPr>
        <w:numPr>
          <w:ilvl w:val="0"/>
          <w:numId w:val="1004"/>
        </w:numPr>
        <w:pStyle w:val="Compact"/>
      </w:pPr>
      <w:r>
        <w:rPr>
          <w:bCs/>
          <w:b/>
        </w:rPr>
        <w:t xml:space="preserve">Advanced Marine Engineering License:</w:t>
      </w:r>
      <w:r>
        <w:t xml:space="preserve"> </w:t>
      </w:r>
      <w:r>
        <w:t xml:space="preserve">Issued by the Department of Maritime Transport, Thailand.</w:t>
      </w:r>
    </w:p>
    <w:bookmarkEnd w:id="27"/>
    <w:bookmarkEnd w:id="28"/>
    <w:bookmarkStart w:id="29" w:name="skills"/>
    <w:p>
      <w:pPr>
        <w:pStyle w:val="Heading2"/>
      </w:pPr>
      <w:r>
        <w:t xml:space="preserve">Skills</w:t>
      </w:r>
    </w:p>
    <w:p>
      <w:pPr>
        <w:numPr>
          <w:ilvl w:val="0"/>
          <w:numId w:val="1005"/>
        </w:numPr>
        <w:pStyle w:val="Compact"/>
      </w:pPr>
      <w:r>
        <w:rPr>
          <w:bCs/>
          <w:b/>
        </w:rPr>
        <w:t xml:space="preserve">Technical Expertise:</w:t>
      </w:r>
      <w:r>
        <w:t xml:space="preserve"> </w:t>
      </w:r>
      <w:r>
        <w:t xml:space="preserve">Vessel system design, engine diagnostics, HVAC (Heating, Ventilation, and Air Conditioning) systems for ships.</w:t>
      </w:r>
    </w:p>
    <w:p>
      <w:pPr>
        <w:numPr>
          <w:ilvl w:val="0"/>
          <w:numId w:val="1005"/>
        </w:numPr>
        <w:pStyle w:val="Compact"/>
      </w:pPr>
      <w:r>
        <w:rPr>
          <w:bCs/>
          <w:b/>
        </w:rPr>
        <w:t xml:space="preserve">Regulatory Knowledge:</w:t>
      </w:r>
      <w:r>
        <w:t xml:space="preserve"> </w:t>
      </w:r>
      <w:r>
        <w:t xml:space="preserve">Familiarity with Thai maritime laws and international standards like SOLAS and IMDG (International Maritime Dangerous Goods).</w:t>
      </w:r>
    </w:p>
    <w:p>
      <w:pPr>
        <w:numPr>
          <w:ilvl w:val="0"/>
          <w:numId w:val="1005"/>
        </w:numPr>
        <w:pStyle w:val="Compact"/>
      </w:pPr>
      <w:r>
        <w:rPr>
          <w:bCs/>
          <w:b/>
        </w:rPr>
        <w:t xml:space="preserve">Project Management:</w:t>
      </w:r>
      <w:r>
        <w:t xml:space="preserve"> </w:t>
      </w:r>
      <w:r>
        <w:t xml:space="preserve">Led teams in executing marine engineering projects across Bangkok’s port facilities.</w:t>
      </w:r>
    </w:p>
    <w:p>
      <w:pPr>
        <w:numPr>
          <w:ilvl w:val="0"/>
          <w:numId w:val="1005"/>
        </w:numPr>
        <w:pStyle w:val="Compact"/>
      </w:pPr>
      <w:r>
        <w:rPr>
          <w:bCs/>
          <w:b/>
        </w:rPr>
        <w:t xml:space="preserve">Languages:</w:t>
      </w:r>
      <w:r>
        <w:t xml:space="preserve"> </w:t>
      </w:r>
      <w:r>
        <w:t xml:space="preserve">Fluent in English and Thai, with basic knowledge of Mandarin for collaboration with regional partners.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Thai Marine Engineers Association (TMEA):</w:t>
      </w:r>
      <w:r>
        <w:t xml:space="preserve"> </w:t>
      </w:r>
      <w:r>
        <w:t xml:space="preserve">Active member since [Year], participating in workshops on sustainable maritime practices in Bangkok.</w:t>
      </w:r>
    </w:p>
    <w:p>
      <w:pPr>
        <w:numPr>
          <w:ilvl w:val="0"/>
          <w:numId w:val="1006"/>
        </w:numPr>
        <w:pStyle w:val="Compact"/>
      </w:pPr>
      <w:r>
        <w:rPr>
          <w:bCs/>
          <w:b/>
        </w:rPr>
        <w:t xml:space="preserve">International Maritime Engineering Society:</w:t>
      </w:r>
      <w:r>
        <w:t xml:space="preserve"> </w:t>
      </w:r>
      <w:r>
        <w:t xml:space="preserve">Engaged in global forums to share insights on marine engineering innovations relevant to Thailand’s coastal economy.</w:t>
      </w:r>
    </w:p>
    <w:bookmarkEnd w:id="30"/>
    <w:bookmarkStart w:id="31" w:name="projects-and-achievements"/>
    <w:p>
      <w:pPr>
        <w:pStyle w:val="Heading2"/>
      </w:pPr>
      <w:r>
        <w:t xml:space="preserve">Projects and Achievements</w:t>
      </w:r>
    </w:p>
    <w:p>
      <w:pPr>
        <w:pStyle w:val="FirstParagraph"/>
      </w:pPr>
      <w:r>
        <w:rPr>
          <w:bCs/>
          <w:b/>
        </w:rPr>
        <w:t xml:space="preserve">Project Title:</w:t>
      </w:r>
      <w:r>
        <w:t xml:space="preserve"> </w:t>
      </w:r>
      <w:r>
        <w:t xml:space="preserve">[Example: "Optimization of Fuel Efficiency for Bulk Carriers in Bangkok Port"]</w:t>
      </w:r>
    </w:p>
    <w:p>
      <w:pPr>
        <w:numPr>
          <w:ilvl w:val="0"/>
          <w:numId w:val="1007"/>
        </w:numPr>
        <w:pStyle w:val="Compact"/>
      </w:pPr>
      <w:r>
        <w:t xml:space="preserve">Led a team to redesign engine systems for 10+ vessels, reducing fuel consumption by 15% and lowering carbon emissions in line with Thailand’s Green Shipping Initiative.</w:t>
      </w:r>
    </w:p>
    <w:p>
      <w:pPr>
        <w:numPr>
          <w:ilvl w:val="0"/>
          <w:numId w:val="1007"/>
        </w:numPr>
        <w:pStyle w:val="Compact"/>
      </w:pPr>
      <w:r>
        <w:t xml:space="preserve">Published case studies on sustainable engineering practices in Thai maritime journals, emphasizing the role of Bangkok as a regional logistics center.</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local vocational schools in Bangkok, focusing on practical marine engineering skills.</w:t>
      </w:r>
    </w:p>
    <w:p>
      <w:pPr>
        <w:pStyle w:val="BodyText"/>
      </w:pPr>
      <w:r>
        <w:rPr>
          <w:bCs/>
          <w:b/>
        </w:rPr>
        <w:t xml:space="preserve">References:</w:t>
      </w:r>
      <w:r>
        <w:t xml:space="preserve"> </w:t>
      </w:r>
      <w:r>
        <w:t xml:space="preserve">Available upon request.</w:t>
      </w:r>
    </w:p>
    <w:p>
      <w:pPr>
        <w:pStyle w:val="BodyText"/>
      </w:pPr>
      <w:r>
        <w:t xml:space="preserve">This Curriculum Vitae is tailored for a Marine Engineer position in Thailand Bangkok, emphasizing technical expertise, regulatory compliance, and contributions to the country's maritime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Thailand Bangkok</dc:title>
  <dc:creator/>
  <dc:language>en</dc:language>
  <cp:keywords/>
  <dcterms:created xsi:type="dcterms:W3CDTF">2025-12-05T05:01:47Z</dcterms:created>
  <dcterms:modified xsi:type="dcterms:W3CDTF">2025-12-05T05:01:47Z</dcterms:modified>
</cp:coreProperties>
</file>

<file path=docProps/custom.xml><?xml version="1.0" encoding="utf-8"?>
<Properties xmlns="http://schemas.openxmlformats.org/officeDocument/2006/custom-properties" xmlns:vt="http://schemas.openxmlformats.org/officeDocument/2006/docPropsVTypes"/>
</file>