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Mwaka</w:t>
      </w:r>
      <w:r>
        <w:br/>
      </w:r>
      <w:r>
        <w:rPr>
          <w:bCs/>
          <w:b/>
        </w:rPr>
        <w:t xml:space="preserve">Email:</w:t>
      </w:r>
      <w:r>
        <w:t xml:space="preserve"> </w:t>
      </w:r>
      <w:r>
        <w:t xml:space="preserve">john.mwaka@example.com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the design, maintenance, and operation of marine vessels and systems. Specializing in maritime engineering solutions tailored to the unique challenges of Uganda's waterways, including Lake Victoria and the Nile River. Committed to delivering sustainable engineering practices that align with Uganda Kampala's growing maritime sector.</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Nile River Transport Company (NRTC)</w:t>
      </w:r>
      <w:r>
        <w:t xml:space="preserve">, Kampala, Uganda</w:t>
      </w:r>
      <w:r>
        <w:br/>
      </w:r>
      <w:r>
        <w:rPr>
          <w:iCs/>
          <w:i/>
        </w:rPr>
        <w:t xml:space="preserve">June 2018 – Present</w:t>
      </w:r>
    </w:p>
    <w:p>
      <w:pPr>
        <w:numPr>
          <w:ilvl w:val="0"/>
          <w:numId w:val="1001"/>
        </w:numPr>
        <w:pStyle w:val="Compact"/>
      </w:pPr>
      <w:r>
        <w:t xml:space="preserve">Overseeing the maintenance and operation of a fleet of 15 river vessels, ensuring compliance with international maritime standards and Ugandan regulations.</w:t>
      </w:r>
    </w:p>
    <w:p>
      <w:pPr>
        <w:numPr>
          <w:ilvl w:val="0"/>
          <w:numId w:val="1001"/>
        </w:numPr>
        <w:pStyle w:val="Compact"/>
      </w:pPr>
      <w:r>
        <w:t xml:space="preserve">Designing and implementing energy-efficient propulsion systems to reduce fuel consumption by 18% in the last two years.</w:t>
      </w:r>
    </w:p>
    <w:p>
      <w:pPr>
        <w:numPr>
          <w:ilvl w:val="0"/>
          <w:numId w:val="1001"/>
        </w:numPr>
        <w:pStyle w:val="Compact"/>
      </w:pPr>
      <w:r>
        <w:t xml:space="preserve">Collaborating with local suppliers in Uganda Kampala to source marine components, supporting regional economic growth.</w:t>
      </w:r>
    </w:p>
    <w:p>
      <w:pPr>
        <w:numPr>
          <w:ilvl w:val="0"/>
          <w:numId w:val="1001"/>
        </w:numPr>
        <w:pStyle w:val="Compact"/>
      </w:pPr>
      <w:r>
        <w:t xml:space="preserve">Training junior engineers and technicians on modern maintenance techniques specific to the tropical climate of Uganda.</w:t>
      </w:r>
    </w:p>
    <w:bookmarkEnd w:id="22"/>
    <w:bookmarkStart w:id="23" w:name="marine-engineer"/>
    <w:p>
      <w:pPr>
        <w:pStyle w:val="Heading3"/>
      </w:pPr>
      <w:r>
        <w:t xml:space="preserve">Marine Engineer</w:t>
      </w:r>
    </w:p>
    <w:p>
      <w:pPr>
        <w:pStyle w:val="FirstParagraph"/>
      </w:pPr>
      <w:r>
        <w:rPr>
          <w:bCs/>
          <w:b/>
        </w:rPr>
        <w:t xml:space="preserve">Kampala Maritime Services</w:t>
      </w:r>
      <w:r>
        <w:t xml:space="preserve">, Kampala, Uganda</w:t>
      </w:r>
      <w:r>
        <w:br/>
      </w:r>
      <w:r>
        <w:rPr>
          <w:iCs/>
          <w:i/>
        </w:rPr>
        <w:t xml:space="preserve">July 2012 – May 2018</w:t>
      </w:r>
    </w:p>
    <w:p>
      <w:pPr>
        <w:numPr>
          <w:ilvl w:val="0"/>
          <w:numId w:val="1002"/>
        </w:numPr>
        <w:pStyle w:val="Compact"/>
      </w:pPr>
      <w:r>
        <w:t xml:space="preserve">Providing technical support for vessel repairs and upgrades, including engine overhauls and electrical system diagnostics.</w:t>
      </w:r>
    </w:p>
    <w:p>
      <w:pPr>
        <w:numPr>
          <w:ilvl w:val="0"/>
          <w:numId w:val="1002"/>
        </w:numPr>
        <w:pStyle w:val="Compact"/>
      </w:pPr>
      <w:r>
        <w:t xml:space="preserve">Conducting regular safety audits of vessels operating in Uganda’s inland waterways to ensure compliance with the Uganda Maritime Authority (UMA) guidelines.</w:t>
      </w:r>
    </w:p>
    <w:p>
      <w:pPr>
        <w:numPr>
          <w:ilvl w:val="0"/>
          <w:numId w:val="1002"/>
        </w:numPr>
        <w:pStyle w:val="Compact"/>
      </w:pPr>
      <w:r>
        <w:t xml:space="preserve">Contributing to the development of a marine engineering training program for local professionals in Kampala, in partnership with Makerere University.</w:t>
      </w:r>
    </w:p>
    <w:p>
      <w:pPr>
        <w:numPr>
          <w:ilvl w:val="0"/>
          <w:numId w:val="1002"/>
        </w:numPr>
        <w:pStyle w:val="Compact"/>
      </w:pPr>
      <w:r>
        <w:t xml:space="preserve">Assisting in the certification of new vessels for commercial use, ensuring adherence to international safety protocols.</w:t>
      </w:r>
    </w:p>
    <w:bookmarkEnd w:id="23"/>
    <w:bookmarkStart w:id="24" w:name="internship"/>
    <w:p>
      <w:pPr>
        <w:pStyle w:val="Heading3"/>
      </w:pPr>
      <w:r>
        <w:t xml:space="preserve">Internship</w:t>
      </w:r>
    </w:p>
    <w:p>
      <w:pPr>
        <w:pStyle w:val="FirstParagraph"/>
      </w:pPr>
      <w:r>
        <w:rPr>
          <w:bCs/>
          <w:b/>
        </w:rPr>
        <w:t xml:space="preserve">East African Shipping Company</w:t>
      </w:r>
      <w:r>
        <w:t xml:space="preserve">, Mombasa, Kenya</w:t>
      </w:r>
      <w:r>
        <w:br/>
      </w:r>
      <w:r>
        <w:rPr>
          <w:iCs/>
          <w:i/>
        </w:rPr>
        <w:t xml:space="preserve">January 2011 – June 2011</w:t>
      </w:r>
    </w:p>
    <w:p>
      <w:pPr>
        <w:numPr>
          <w:ilvl w:val="0"/>
          <w:numId w:val="1003"/>
        </w:numPr>
        <w:pStyle w:val="Compact"/>
      </w:pPr>
      <w:r>
        <w:t xml:space="preserve">Gained foundational knowledge in ship operations and maintenance under the supervision of senior engineers.</w:t>
      </w:r>
    </w:p>
    <w:p>
      <w:pPr>
        <w:numPr>
          <w:ilvl w:val="0"/>
          <w:numId w:val="1003"/>
        </w:numPr>
        <w:pStyle w:val="Compact"/>
      </w:pPr>
      <w:r>
        <w:t xml:space="preserve">Supported the inspection of cargo ships entering and leaving the Port of Mombasa, focusing on engine performance and safety compliance.</w:t>
      </w:r>
    </w:p>
    <w:bookmarkEnd w:id="24"/>
    <w:bookmarkEnd w:id="25"/>
    <w:bookmarkStart w:id="26" w:name="education"/>
    <w:p>
      <w:pPr>
        <w:pStyle w:val="Heading2"/>
      </w:pPr>
      <w:r>
        <w:t xml:space="preserve">Education</w:t>
      </w:r>
    </w:p>
    <w:p>
      <w:pPr>
        <w:pStyle w:val="FirstParagraph"/>
      </w:pPr>
      <w:r>
        <w:rPr>
          <w:bCs/>
          <w:b/>
        </w:rPr>
        <w:t xml:space="preserve">Bachelor of Science in Marine Engineering</w:t>
      </w:r>
      <w:r>
        <w:t xml:space="preserve">, Makerere University, Kampala, Uganda</w:t>
      </w:r>
      <w:r>
        <w:br/>
      </w:r>
      <w:r>
        <w:rPr>
          <w:iCs/>
          <w:i/>
        </w:rPr>
        <w:t xml:space="preserve">Graduated: December 2010</w:t>
      </w:r>
    </w:p>
    <w:p>
      <w:pPr>
        <w:pStyle w:val="BodyText"/>
      </w:pPr>
      <w:r>
        <w:rPr>
          <w:bCs/>
          <w:b/>
        </w:rPr>
        <w:t xml:space="preserve">Diploma in Marine Engineering</w:t>
      </w:r>
      <w:r>
        <w:t xml:space="preserve">, Kenya Maritime Academy, Mombasa, Kenya</w:t>
      </w:r>
      <w:r>
        <w:br/>
      </w:r>
      <w:r>
        <w:rPr>
          <w:iCs/>
          <w:i/>
        </w:rPr>
        <w:t xml:space="preserve">Graduated: June 2008</w:t>
      </w:r>
    </w:p>
    <w:bookmarkEnd w:id="26"/>
    <w:bookmarkStart w:id="27" w:name="technical-skills"/>
    <w:p>
      <w:pPr>
        <w:pStyle w:val="Heading2"/>
      </w:pPr>
      <w:r>
        <w:t xml:space="preserve">Technical Skills</w:t>
      </w:r>
    </w:p>
    <w:p>
      <w:pPr>
        <w:numPr>
          <w:ilvl w:val="0"/>
          <w:numId w:val="1004"/>
        </w:numPr>
        <w:pStyle w:val="Compact"/>
      </w:pPr>
      <w:r>
        <w:t xml:space="preserve">Expertise in diesel and gas turbine engines, including troubleshooting and repair.</w:t>
      </w:r>
    </w:p>
    <w:p>
      <w:pPr>
        <w:numPr>
          <w:ilvl w:val="0"/>
          <w:numId w:val="1004"/>
        </w:numPr>
        <w:pStyle w:val="Compact"/>
      </w:pPr>
      <w:r>
        <w:t xml:space="preserve">Familiarity with marine electrical systems, automation controls, and safety protocols (e.g., SOLAS, STCW).</w:t>
      </w:r>
    </w:p>
    <w:p>
      <w:pPr>
        <w:numPr>
          <w:ilvl w:val="0"/>
          <w:numId w:val="1004"/>
        </w:numPr>
        <w:pStyle w:val="Compact"/>
      </w:pPr>
      <w:r>
        <w:t xml:space="preserve">Proficient in using CAD software for vessel design modifications.</w:t>
      </w:r>
    </w:p>
    <w:p>
      <w:pPr>
        <w:numPr>
          <w:ilvl w:val="0"/>
          <w:numId w:val="1004"/>
        </w:numPr>
        <w:pStyle w:val="Compact"/>
      </w:pPr>
      <w:r>
        <w:t xml:space="preserve">Knowledge of Ugandan maritime laws and international standards (IMO) applicable to inland waterways.</w:t>
      </w:r>
    </w:p>
    <w:p>
      <w:pPr>
        <w:numPr>
          <w:ilvl w:val="0"/>
          <w:numId w:val="1004"/>
        </w:numPr>
        <w:pStyle w:val="Compact"/>
      </w:pPr>
      <w:r>
        <w:t xml:space="preserve">Certified in first aid and emergency response procedures for marine environments.</w:t>
      </w:r>
    </w:p>
    <w:bookmarkEnd w:id="27"/>
    <w:bookmarkStart w:id="28" w:name="certifications"/>
    <w:p>
      <w:pPr>
        <w:pStyle w:val="Heading2"/>
      </w:pPr>
      <w:r>
        <w:t xml:space="preserve">Certifications</w:t>
      </w:r>
    </w:p>
    <w:p>
      <w:pPr>
        <w:numPr>
          <w:ilvl w:val="0"/>
          <w:numId w:val="1005"/>
        </w:numPr>
        <w:pStyle w:val="Compact"/>
      </w:pPr>
      <w:r>
        <w:t xml:space="preserve">STCW 95 Basic Safety Training Certificate, issued by the Uganda Maritime Authority (UMA).</w:t>
      </w:r>
    </w:p>
    <w:p>
      <w:pPr>
        <w:numPr>
          <w:ilvl w:val="0"/>
          <w:numId w:val="1005"/>
        </w:numPr>
        <w:pStyle w:val="Compact"/>
      </w:pPr>
      <w:r>
        <w:t xml:space="preserve">Marine Engineering License (Class II), certified by the Ugandan Ministry of Works and Transport.</w:t>
      </w:r>
    </w:p>
    <w:p>
      <w:pPr>
        <w:numPr>
          <w:ilvl w:val="0"/>
          <w:numId w:val="1005"/>
        </w:numPr>
        <w:pStyle w:val="Compact"/>
      </w:pPr>
      <w:r>
        <w:t xml:space="preserve">Certificate in Advanced Marine Propulsion Systems, awarded by the International Marine Engineering Institute.</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Luganda (Native)</w:t>
      </w:r>
    </w:p>
    <w:p>
      <w:pPr>
        <w:numPr>
          <w:ilvl w:val="0"/>
          <w:numId w:val="1006"/>
        </w:numPr>
        <w:pStyle w:val="Compact"/>
      </w:pPr>
      <w:r>
        <w:t xml:space="preserve">Kiswahili (Basic)</w:t>
      </w:r>
    </w:p>
    <w:bookmarkEnd w:id="29"/>
    <w:bookmarkStart w:id="32" w:name="projects-and-research"/>
    <w:p>
      <w:pPr>
        <w:pStyle w:val="Heading2"/>
      </w:pPr>
      <w:r>
        <w:t xml:space="preserve">Projects and Research</w:t>
      </w:r>
    </w:p>
    <w:bookmarkStart w:id="30" w:name="X53992edfff8c3f1993458ee9f28ad169b02fabc"/>
    <w:p>
      <w:pPr>
        <w:pStyle w:val="Heading3"/>
      </w:pPr>
      <w:r>
        <w:t xml:space="preserve">Project: Sustainable Power Solutions for Inland Watercraft</w:t>
      </w:r>
    </w:p>
    <w:p>
      <w:pPr>
        <w:pStyle w:val="FirstParagraph"/>
      </w:pPr>
      <w:r>
        <w:rPr>
          <w:bCs/>
          <w:b/>
        </w:rPr>
        <w:t xml:space="preserve">Kampala, Uganda</w:t>
      </w:r>
      <w:r>
        <w:br/>
      </w:r>
      <w:r>
        <w:rPr>
          <w:iCs/>
          <w:i/>
        </w:rPr>
        <w:t xml:space="preserve">2020 – 2021</w:t>
      </w:r>
    </w:p>
    <w:p>
      <w:pPr>
        <w:pStyle w:val="BodyText"/>
      </w:pPr>
      <w:r>
        <w:t xml:space="preserve">Collaborated with local engineers and environmental scientists to develop solar-powered auxiliary systems for small river vessels, reducing reliance on fossil fuels. The project was recognized by the Ugandan Ministry of Energy and Mineral Development.</w:t>
      </w:r>
    </w:p>
    <w:bookmarkEnd w:id="30"/>
    <w:bookmarkStart w:id="31" w:name="X691c19aa78d88da69cb709e58e4b76af3ee127c"/>
    <w:p>
      <w:pPr>
        <w:pStyle w:val="Heading3"/>
      </w:pPr>
      <w:r>
        <w:t xml:space="preserve">Research Paper: "Challenges in Marine Engineering Education in East Africa"</w:t>
      </w:r>
    </w:p>
    <w:p>
      <w:pPr>
        <w:pStyle w:val="FirstParagraph"/>
      </w:pPr>
      <w:r>
        <w:rPr>
          <w:bCs/>
          <w:b/>
        </w:rPr>
        <w:t xml:space="preserve">Published in the Journal of African Maritime Studies</w:t>
      </w:r>
      <w:r>
        <w:t xml:space="preserve">, 2019</w:t>
      </w:r>
    </w:p>
    <w:p>
      <w:pPr>
        <w:pStyle w:val="BodyText"/>
      </w:pPr>
      <w:r>
        <w:t xml:space="preserve">Analyzed the gaps in marine engineering training programs across Uganda Kampala and proposed strategies to align curricula with industry demands, including partnerships with maritime companies.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Ugandan Society of Engineers (USE)</w:t>
      </w:r>
    </w:p>
    <w:p>
      <w:pPr>
        <w:numPr>
          <w:ilvl w:val="0"/>
          <w:numId w:val="1007"/>
        </w:numPr>
        <w:pStyle w:val="Compact"/>
      </w:pPr>
      <w:r>
        <w:t xml:space="preserve">Member, International Marine Engineering Association (IMEA)</w:t>
      </w:r>
    </w:p>
    <w:bookmarkEnd w:id="33"/>
    <w:bookmarkStart w:id="34" w:name="personal-statement"/>
    <w:p>
      <w:pPr>
        <w:pStyle w:val="Heading2"/>
      </w:pPr>
      <w:r>
        <w:t xml:space="preserve">Personal Statement</w:t>
      </w:r>
    </w:p>
    <w:p>
      <w:pPr>
        <w:pStyle w:val="FirstParagraph"/>
      </w:pPr>
      <w:r>
        <w:t xml:space="preserve">A passionate Marine Engineer from Uganda Kampala, driven by the vision to enhance the country’s maritime infrastructure. With a deep understanding of both technical and environmental challenges in East African waterways, I strive to contribute innovative solutions that support economic growth and sustainability. My experience in Uganda Kampala has equipped me with the skills to navigate local regulations and collaborate effectively with regional stakeholders.</w:t>
      </w:r>
    </w:p>
    <w:bookmarkEnd w:id="34"/>
    <w:bookmarkStart w:id="35" w:name="contact-information"/>
    <w:p>
      <w:pPr>
        <w:pStyle w:val="Heading2"/>
      </w:pPr>
      <w:r>
        <w:t xml:space="preserve">Contact Information</w:t>
      </w:r>
    </w:p>
    <w:p>
      <w:pPr>
        <w:pStyle w:val="FirstParagraph"/>
      </w:pPr>
      <w:r>
        <w:rPr>
          <w:bCs/>
          <w:b/>
        </w:rPr>
        <w:t xml:space="preserve">Address:</w:t>
      </w:r>
      <w:r>
        <w:t xml:space="preserve"> </w:t>
      </w:r>
      <w:r>
        <w:t xml:space="preserve">Plot 123, Nakaseke Road, Kampala, Uganda</w:t>
      </w:r>
      <w:r>
        <w:br/>
      </w:r>
      <w:r>
        <w:rPr>
          <w:bCs/>
          <w:b/>
        </w:rPr>
        <w:t xml:space="preserve">Email:</w:t>
      </w:r>
      <w:r>
        <w:t xml:space="preserve"> </w:t>
      </w:r>
      <w:r>
        <w:t xml:space="preserve">john.mwaka@example.com</w:t>
      </w:r>
      <w:r>
        <w:br/>
      </w:r>
      <w:r>
        <w:rPr>
          <w:bCs/>
          <w:b/>
        </w:rPr>
        <w:t xml:space="preserve">Phone:</w:t>
      </w:r>
      <w:r>
        <w:t xml:space="preserve"> </w:t>
      </w:r>
      <w:r>
        <w:t xml:space="preserve">+256 778 123 456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Uganda Kampala</dc:title>
  <dc:creator/>
  <dc:language>en</dc:language>
  <cp:keywords/>
  <dcterms:created xsi:type="dcterms:W3CDTF">2025-11-27T04:10:00Z</dcterms:created>
  <dcterms:modified xsi:type="dcterms:W3CDTF">2025-11-27T04:10:00Z</dcterms:modified>
</cp:coreProperties>
</file>

<file path=docProps/custom.xml><?xml version="1.0" encoding="utf-8"?>
<Properties xmlns="http://schemas.openxmlformats.org/officeDocument/2006/custom-properties" xmlns:vt="http://schemas.openxmlformats.org/officeDocument/2006/docPropsVTypes"/>
</file>