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p>
    <w:bookmarkStart w:id="34" w:name="curriculum-vitae"/>
    <w:p>
      <w:pPr>
        <w:pStyle w:val="Heading1"/>
      </w:pPr>
      <w:r>
        <w:t xml:space="preserve">CURRICULUM VITAE</w:t>
      </w:r>
    </w:p>
    <w:bookmarkStart w:id="21" w:name="marketing-manager-algeria-algiers"/>
    <w:p>
      <w:pPr>
        <w:pStyle w:val="Heading2"/>
      </w:pPr>
      <w:r>
        <w:t xml:space="preserve">Marketing Manager | Algeria Algiers</w:t>
      </w:r>
    </w:p>
    <w:bookmarkStart w:id="20" w:name="pedro-abdul-hamid"/>
    <w:p>
      <w:pPr>
        <w:pStyle w:val="Heading3"/>
      </w:pPr>
      <w:r>
        <w:t xml:space="preserve">PEDRO ABDUL HAMID</w:t>
      </w:r>
    </w:p>
    <w:p>
      <w:pPr>
        <w:pStyle w:val="FirstParagraph"/>
      </w:pPr>
      <w:r>
        <w:rPr>
          <w:bCs/>
          <w:b/>
        </w:rPr>
        <w:t xml:space="preserve">Address:</w:t>
      </w:r>
      <w:r>
        <w:t xml:space="preserve"> </w:t>
      </w:r>
      <w:r>
        <w:t xml:space="preserve">12 Rue des Étoiles, Bab Ezzouar, Algiers, Algeria</w:t>
      </w:r>
    </w:p>
    <w:p>
      <w:pPr>
        <w:pStyle w:val="BodyText"/>
      </w:pPr>
      <w:r>
        <w:rPr>
          <w:bCs/>
          <w:b/>
        </w:rPr>
        <w:t xml:space="preserve">Email:</w:t>
      </w:r>
      <w:r>
        <w:t xml:space="preserve"> </w:t>
      </w:r>
      <w:r>
        <w:t xml:space="preserve">pedro.hamid@algeria-marketing.com |</w:t>
      </w:r>
      <w:r>
        <w:t xml:space="preserve"> </w:t>
      </w:r>
      <w:r>
        <w:rPr>
          <w:bCs/>
          <w:b/>
        </w:rPr>
        <w:t xml:space="preserve">Phone:</w:t>
      </w:r>
      <w:r>
        <w:t xml:space="preserve"> </w:t>
      </w:r>
      <w:r>
        <w:t xml:space="preserve">+213 555 123 456</w:t>
      </w:r>
    </w:p>
    <w:p>
      <w:pPr>
        <w:pStyle w:val="BodyText"/>
      </w:pPr>
      <w:r>
        <w:rPr>
          <w:bCs/>
          <w:b/>
        </w:rPr>
        <w:t xml:space="preserve">LinkedIn:</w:t>
      </w:r>
      <w:r>
        <w:t xml:space="preserve"> </w:t>
      </w:r>
      <w:r>
        <w:t xml:space="preserve">linkedin.com/in/pedro-hamid-marketing</w:t>
      </w:r>
    </w:p>
    <w:bookmarkEnd w:id="20"/>
    <w:bookmarkEnd w:id="21"/>
    <w:bookmarkStart w:id="22" w:name="professional-summary"/>
    <w:p>
      <w:pPr>
        <w:pStyle w:val="Heading2"/>
      </w:pPr>
      <w:r>
        <w:t xml:space="preserve">PROFESSIONAL SUMMARY</w:t>
      </w:r>
    </w:p>
    <w:p>
      <w:pPr>
        <w:pStyle w:val="FirstParagraph"/>
      </w:pPr>
      <w:r>
        <w:t xml:space="preserve">A dynamic and results-driven Marketing Manager with over 8 years of experience in shaping brand strategies, driving market growth, and executing innovative campaigns across diverse industries in Algeria Algiers. Proficient in leveraging digital and traditional marketing channels to enhance brand visibility, customer engagement, and market penetration. Adept at navigating the unique cultural and economic landscape of Algeria while delivering measurable outcomes for organizations. Committed to fostering long-term relationships with stakeholders in Algeria Algiers and beyond.</w:t>
      </w:r>
    </w:p>
    <w:bookmarkEnd w:id="22"/>
    <w:bookmarkStart w:id="26" w:name="work-experience"/>
    <w:p>
      <w:pPr>
        <w:pStyle w:val="Heading2"/>
      </w:pPr>
      <w:r>
        <w:t xml:space="preserve">WORK EXPERIENCE</w:t>
      </w:r>
    </w:p>
    <w:bookmarkStart w:id="23" w:name="marketing-manager"/>
    <w:p>
      <w:pPr>
        <w:pStyle w:val="Heading3"/>
      </w:pPr>
      <w:r>
        <w:t xml:space="preserve">Marketing Manager</w:t>
      </w:r>
    </w:p>
    <w:p>
      <w:pPr>
        <w:pStyle w:val="FirstParagraph"/>
      </w:pPr>
      <w:r>
        <w:rPr>
          <w:bCs/>
          <w:b/>
        </w:rPr>
        <w:t xml:space="preserve">Celestial Solutions SA (Algeria)</w:t>
      </w:r>
      <w:r>
        <w:t xml:space="preserve"> </w:t>
      </w:r>
      <w:r>
        <w:t xml:space="preserve">| Algiers, Algeria | January 2019 – Present</w:t>
      </w:r>
    </w:p>
    <w:p>
      <w:pPr>
        <w:numPr>
          <w:ilvl w:val="0"/>
          <w:numId w:val="1001"/>
        </w:numPr>
        <w:pStyle w:val="Compact"/>
      </w:pPr>
      <w:r>
        <w:t xml:space="preserve">Led the development and execution of comprehensive marketing strategies to increase market share by 25% in the telecommunications sector within Algeria Algiers.</w:t>
      </w:r>
    </w:p>
    <w:p>
      <w:pPr>
        <w:numPr>
          <w:ilvl w:val="0"/>
          <w:numId w:val="1001"/>
        </w:numPr>
        <w:pStyle w:val="Compact"/>
      </w:pPr>
      <w:r>
        <w:t xml:space="preserve">Managed a team of 10 professionals, fostering collaboration and innovation to deliver campaigns that resonated with local consumers, resulting in a 40% rise in brand awareness scores.</w:t>
      </w:r>
    </w:p>
    <w:p>
      <w:pPr>
        <w:numPr>
          <w:ilvl w:val="0"/>
          <w:numId w:val="1001"/>
        </w:numPr>
        <w:pStyle w:val="Compact"/>
      </w:pPr>
      <w:r>
        <w:t xml:space="preserve">Implemented data-driven digital marketing initiatives, including SEO and social media campaigns, which boosted online engagement by 35% and drove a 20% increase in lead generation.</w:t>
      </w:r>
    </w:p>
    <w:p>
      <w:pPr>
        <w:numPr>
          <w:ilvl w:val="0"/>
          <w:numId w:val="1001"/>
        </w:numPr>
        <w:pStyle w:val="Compact"/>
      </w:pPr>
      <w:r>
        <w:t xml:space="preserve">Collaborated with local partners in Algeria Algiers to launch community-based initiatives that strengthened brand loyalty and aligned with national development goals.</w:t>
      </w:r>
    </w:p>
    <w:bookmarkEnd w:id="23"/>
    <w:bookmarkStart w:id="24" w:name="marketing-executive"/>
    <w:p>
      <w:pPr>
        <w:pStyle w:val="Heading3"/>
      </w:pPr>
      <w:r>
        <w:t xml:space="preserve">Marketing Executive</w:t>
      </w:r>
    </w:p>
    <w:p>
      <w:pPr>
        <w:pStyle w:val="FirstParagraph"/>
      </w:pPr>
      <w:r>
        <w:rPr>
          <w:bCs/>
          <w:b/>
        </w:rPr>
        <w:t xml:space="preserve">Algerian Retail Group (ARG)</w:t>
      </w:r>
      <w:r>
        <w:t xml:space="preserve"> </w:t>
      </w:r>
      <w:r>
        <w:t xml:space="preserve">| Algiers, Algeria | May 2015 – December 2018</w:t>
      </w:r>
    </w:p>
    <w:p>
      <w:pPr>
        <w:numPr>
          <w:ilvl w:val="0"/>
          <w:numId w:val="1002"/>
        </w:numPr>
        <w:pStyle w:val="Compact"/>
      </w:pPr>
      <w:r>
        <w:t xml:space="preserve">Developed and executed marketing plans for retail outlets across Algeria, achieving a 15% year-over-year sales growth in key markets like Algiers.</w:t>
      </w:r>
    </w:p>
    <w:p>
      <w:pPr>
        <w:numPr>
          <w:ilvl w:val="0"/>
          <w:numId w:val="1002"/>
        </w:numPr>
        <w:pStyle w:val="Compact"/>
      </w:pPr>
      <w:r>
        <w:t xml:space="preserve">Conducted market research to identify consumer trends in Algeria Algiers, leading to the successful launch of localized product lines that captured 10% of the regional market.</w:t>
      </w:r>
    </w:p>
    <w:p>
      <w:pPr>
        <w:numPr>
          <w:ilvl w:val="0"/>
          <w:numId w:val="1002"/>
        </w:numPr>
        <w:pStyle w:val="Compact"/>
      </w:pPr>
      <w:r>
        <w:t xml:space="preserve">Created and managed promotional campaigns for major holidays, increasing foot traffic by 25% and boosting seasonal sales by 30%.</w:t>
      </w:r>
    </w:p>
    <w:p>
      <w:pPr>
        <w:numPr>
          <w:ilvl w:val="0"/>
          <w:numId w:val="1002"/>
        </w:numPr>
        <w:pStyle w:val="Compact"/>
      </w:pPr>
      <w:r>
        <w:t xml:space="preserve">Partnered with local influencers in Algeria Algiers to enhance brand visibility on social media platforms, resulting in a 50% increase in followers and engagement rates.</w:t>
      </w:r>
    </w:p>
    <w:bookmarkEnd w:id="24"/>
    <w:bookmarkStart w:id="25" w:name="marketing-intern"/>
    <w:p>
      <w:pPr>
        <w:pStyle w:val="Heading3"/>
      </w:pPr>
      <w:r>
        <w:t xml:space="preserve">Marketing Intern</w:t>
      </w:r>
    </w:p>
    <w:p>
      <w:pPr>
        <w:pStyle w:val="FirstParagraph"/>
      </w:pPr>
      <w:r>
        <w:rPr>
          <w:bCs/>
          <w:b/>
        </w:rPr>
        <w:t xml:space="preserve">Algeria Business Hub</w:t>
      </w:r>
      <w:r>
        <w:t xml:space="preserve"> </w:t>
      </w:r>
      <w:r>
        <w:t xml:space="preserve">| Algiers, Algeria | June 2014 – August 2014</w:t>
      </w:r>
    </w:p>
    <w:p>
      <w:pPr>
        <w:numPr>
          <w:ilvl w:val="0"/>
          <w:numId w:val="1003"/>
        </w:numPr>
        <w:pStyle w:val="Compact"/>
      </w:pPr>
      <w:r>
        <w:t xml:space="preserve">Assisted in the creation of marketing materials and social media content for local SMEs in Algeria, improving their online presence by 20%.</w:t>
      </w:r>
    </w:p>
    <w:p>
      <w:pPr>
        <w:numPr>
          <w:ilvl w:val="0"/>
          <w:numId w:val="1003"/>
        </w:numPr>
        <w:pStyle w:val="Compact"/>
      </w:pPr>
      <w:r>
        <w:t xml:space="preserve">Supported the organization of regional trade fairs in Algiers, contributing to a 30% increase in participant registrations.</w:t>
      </w:r>
    </w:p>
    <w:bookmarkEnd w:id="25"/>
    <w:bookmarkEnd w:id="26"/>
    <w:bookmarkStart w:id="29" w:name="education"/>
    <w:p>
      <w:pPr>
        <w:pStyle w:val="Heading2"/>
      </w:pPr>
      <w:r>
        <w:t xml:space="preserve">EDUCATION</w:t>
      </w:r>
    </w:p>
    <w:bookmarkStart w:id="27" w:name="msc-in-marketing-management"/>
    <w:p>
      <w:pPr>
        <w:pStyle w:val="Heading3"/>
      </w:pPr>
      <w:r>
        <w:t xml:space="preserve">MSc in Marketing Management</w:t>
      </w:r>
    </w:p>
    <w:p>
      <w:pPr>
        <w:pStyle w:val="FirstParagraph"/>
      </w:pPr>
      <w:r>
        <w:rPr>
          <w:bCs/>
          <w:b/>
        </w:rPr>
        <w:t xml:space="preserve">University of Science and Technology Houari Boumediene (USTHB)</w:t>
      </w:r>
      <w:r>
        <w:t xml:space="preserve"> </w:t>
      </w:r>
      <w:r>
        <w:t xml:space="preserve">| Algiers, Algeria | 2013 – 2015</w:t>
      </w:r>
    </w:p>
    <w:p>
      <w:pPr>
        <w:pStyle w:val="BodyText"/>
      </w:pPr>
      <w:r>
        <w:t xml:space="preserve">Thesis: "Strategic Marketing in Emerging Markets: A Case Study of Algeria." Focused on analyzing market dynamics, consumer behavior, and the role of digital transformation in the Algerian economy.</w:t>
      </w:r>
    </w:p>
    <w:bookmarkEnd w:id="27"/>
    <w:bookmarkStart w:id="28" w:name="bsc-in-business-administration"/>
    <w:p>
      <w:pPr>
        <w:pStyle w:val="Heading3"/>
      </w:pPr>
      <w:r>
        <w:t xml:space="preserve">BSc in Business Administration</w:t>
      </w:r>
    </w:p>
    <w:p>
      <w:pPr>
        <w:pStyle w:val="FirstParagraph"/>
      </w:pPr>
      <w:r>
        <w:rPr>
          <w:bCs/>
          <w:b/>
        </w:rPr>
        <w:t xml:space="preserve">Algerian School of Economics and Management (ASEM)</w:t>
      </w:r>
      <w:r>
        <w:t xml:space="preserve"> </w:t>
      </w:r>
      <w:r>
        <w:t xml:space="preserve">| Algiers, Algeria | 2010 – 2013</w:t>
      </w:r>
    </w:p>
    <w:bookmarkEnd w:id="28"/>
    <w:bookmarkEnd w:id="29"/>
    <w:bookmarkStart w:id="30" w:name="skills"/>
    <w:p>
      <w:pPr>
        <w:pStyle w:val="Heading2"/>
      </w:pPr>
      <w:r>
        <w:t xml:space="preserve">SKILLS</w:t>
      </w:r>
    </w:p>
    <w:p>
      <w:pPr>
        <w:numPr>
          <w:ilvl w:val="0"/>
          <w:numId w:val="1004"/>
        </w:numPr>
        <w:pStyle w:val="Compact"/>
      </w:pPr>
      <w:r>
        <w:rPr>
          <w:bCs/>
          <w:b/>
        </w:rPr>
        <w:t xml:space="preserve">Cultural Intelligence:</w:t>
      </w:r>
      <w:r>
        <w:t xml:space="preserve"> </w:t>
      </w:r>
      <w:r>
        <w:t xml:space="preserve">Deep understanding of Algerian consumer behavior, traditions, and market trends in Algeria Algiers.</w:t>
      </w:r>
    </w:p>
    <w:p>
      <w:pPr>
        <w:numPr>
          <w:ilvl w:val="0"/>
          <w:numId w:val="1004"/>
        </w:numPr>
        <w:pStyle w:val="Compact"/>
      </w:pPr>
      <w:r>
        <w:rPr>
          <w:bCs/>
          <w:b/>
        </w:rPr>
        <w:t xml:space="preserve">Digital Marketing:</w:t>
      </w:r>
      <w:r>
        <w:t xml:space="preserve"> </w:t>
      </w:r>
      <w:r>
        <w:t xml:space="preserve">Proficient in Google Analytics, SEO/SEM, social media marketing (Facebook, Instagram), and email campaigns.</w:t>
      </w:r>
    </w:p>
    <w:p>
      <w:pPr>
        <w:numPr>
          <w:ilvl w:val="0"/>
          <w:numId w:val="1004"/>
        </w:numPr>
        <w:pStyle w:val="Compact"/>
      </w:pPr>
      <w:r>
        <w:rPr>
          <w:bCs/>
          <w:b/>
        </w:rPr>
        <w:t xml:space="preserve">Project Management:</w:t>
      </w:r>
      <w:r>
        <w:t xml:space="preserve"> </w:t>
      </w:r>
      <w:r>
        <w:t xml:space="preserve">Experienced in managing cross-functional teams to deliver campaigns on time and within budget.</w:t>
      </w:r>
    </w:p>
    <w:p>
      <w:pPr>
        <w:numPr>
          <w:ilvl w:val="0"/>
          <w:numId w:val="1004"/>
        </w:numPr>
        <w:pStyle w:val="Compact"/>
      </w:pPr>
      <w:r>
        <w:rPr>
          <w:bCs/>
          <w:b/>
        </w:rPr>
        <w:t xml:space="preserve">Data Analysis:</w:t>
      </w:r>
      <w:r>
        <w:t xml:space="preserve"> </w:t>
      </w:r>
      <w:r>
        <w:t xml:space="preserve">Skilled in interpreting market data to inform strategic decisions and measure campaign ROI.</w:t>
      </w:r>
    </w:p>
    <w:p>
      <w:pPr>
        <w:numPr>
          <w:ilvl w:val="0"/>
          <w:numId w:val="1004"/>
        </w:numPr>
        <w:pStyle w:val="Compact"/>
      </w:pPr>
      <w:r>
        <w:rPr>
          <w:bCs/>
          <w:b/>
        </w:rPr>
        <w:t xml:space="preserve">Languages:</w:t>
      </w:r>
      <w:r>
        <w:t xml:space="preserve"> </w:t>
      </w:r>
      <w:r>
        <w:t xml:space="preserve">Arabic (native), French (fluent), English (proficient).</w:t>
      </w:r>
    </w:p>
    <w:bookmarkEnd w:id="30"/>
    <w:bookmarkStart w:id="31" w:name="certifications"/>
    <w:p>
      <w:pPr>
        <w:pStyle w:val="Heading2"/>
      </w:pPr>
      <w:r>
        <w:t xml:space="preserve">CERTIFICATIONS</w:t>
      </w:r>
    </w:p>
    <w:p>
      <w:pPr>
        <w:numPr>
          <w:ilvl w:val="0"/>
          <w:numId w:val="1005"/>
        </w:numPr>
        <w:pStyle w:val="Compact"/>
      </w:pPr>
      <w:r>
        <w:rPr>
          <w:bCs/>
          <w:b/>
        </w:rPr>
        <w:t xml:space="preserve">Google Analytics Certification</w:t>
      </w:r>
      <w:r>
        <w:t xml:space="preserve"> </w:t>
      </w:r>
      <w:r>
        <w:t xml:space="preserve">| 2021</w:t>
      </w:r>
    </w:p>
    <w:p>
      <w:pPr>
        <w:numPr>
          <w:ilvl w:val="0"/>
          <w:numId w:val="1005"/>
        </w:numPr>
        <w:pStyle w:val="Compact"/>
      </w:pPr>
      <w:r>
        <w:rPr>
          <w:bCs/>
          <w:b/>
        </w:rPr>
        <w:t xml:space="preserve">HubSpot Inbound Marketing Certification</w:t>
      </w:r>
      <w:r>
        <w:t xml:space="preserve"> </w:t>
      </w:r>
      <w:r>
        <w:t xml:space="preserve">| 2020</w:t>
      </w:r>
    </w:p>
    <w:p>
      <w:pPr>
        <w:numPr>
          <w:ilvl w:val="0"/>
          <w:numId w:val="1005"/>
        </w:numPr>
        <w:pStyle w:val="Compact"/>
      </w:pPr>
      <w:r>
        <w:rPr>
          <w:bCs/>
          <w:b/>
        </w:rPr>
        <w:t xml:space="preserve">PMP (Project Management Professional) Certification</w:t>
      </w:r>
      <w:r>
        <w:t xml:space="preserve"> </w:t>
      </w:r>
      <w:r>
        <w:t xml:space="preserve">| 2019</w:t>
      </w:r>
    </w:p>
    <w:bookmarkEnd w:id="31"/>
    <w:bookmarkStart w:id="32" w:name="languages"/>
    <w:p>
      <w:pPr>
        <w:pStyle w:val="Heading2"/>
      </w:pPr>
      <w:r>
        <w:t xml:space="preserve">LANGUAGES</w:t>
      </w:r>
    </w:p>
    <w:p>
      <w:pPr>
        <w:numPr>
          <w:ilvl w:val="0"/>
          <w:numId w:val="1006"/>
        </w:numPr>
        <w:pStyle w:val="Compact"/>
      </w:pPr>
      <w:r>
        <w:t xml:space="preserve">Arabic: Native speaker.</w:t>
      </w:r>
    </w:p>
    <w:p>
      <w:pPr>
        <w:numPr>
          <w:ilvl w:val="0"/>
          <w:numId w:val="1006"/>
        </w:numPr>
        <w:pStyle w:val="Compact"/>
      </w:pPr>
      <w:r>
        <w:t xml:space="preserve">French: Fluent (C1 level).</w:t>
      </w:r>
    </w:p>
    <w:p>
      <w:pPr>
        <w:numPr>
          <w:ilvl w:val="0"/>
          <w:numId w:val="1006"/>
        </w:numPr>
        <w:pStyle w:val="Compact"/>
      </w:pPr>
      <w:r>
        <w:t xml:space="preserve">English: Proficient (B2 level).</w:t>
      </w:r>
    </w:p>
    <w:bookmarkEnd w:id="32"/>
    <w:bookmarkStart w:id="33" w:name="references"/>
    <w:p>
      <w:pPr>
        <w:pStyle w:val="Heading2"/>
      </w:pPr>
      <w:r>
        <w:t xml:space="preserve">REFERENCES</w:t>
      </w:r>
    </w:p>
    <w:p>
      <w:pPr>
        <w:pStyle w:val="FirstParagraph"/>
      </w:pPr>
      <w:r>
        <w:t xml:space="preserve">Available upon request. References include senior executives from Celestial Solutions SA, Algerian Retail Group, and academic advisors from USTHB.</w:t>
      </w:r>
    </w:p>
    <w:bookmarkEnd w:id="33"/>
    <w:p>
      <w:pPr>
        <w:pStyle w:val="BodyText"/>
      </w:pPr>
      <w:r>
        <w:rPr>
          <w:bCs/>
          <w:b/>
        </w:rPr>
        <w:t xml:space="preserve">Curriculum Vitae for Marketing Manager in Algeria Algiers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dc:title>
  <dc:creator/>
  <dc:language>en</dc:language>
  <cp:keywords/>
  <dcterms:created xsi:type="dcterms:W3CDTF">2026-07-23T04:17:48Z</dcterms:created>
  <dcterms:modified xsi:type="dcterms:W3CDTF">2026-07-23T04:17:48Z</dcterms:modified>
</cp:coreProperties>
</file>

<file path=docProps/custom.xml><?xml version="1.0" encoding="utf-8"?>
<Properties xmlns="http://schemas.openxmlformats.org/officeDocument/2006/custom-properties" xmlns:vt="http://schemas.openxmlformats.org/officeDocument/2006/docPropsVTypes"/>
</file>