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4" w:name="curriculum-vitae"/>
    <w:p>
      <w:pPr>
        <w:pStyle w:val="Heading1"/>
      </w:pPr>
      <w:r>
        <w:t xml:space="preserve">Curriculum Vitae</w:t>
      </w:r>
    </w:p>
    <w:bookmarkStart w:id="20" w:name="marketing-manager"/>
    <w:p>
      <w:pPr>
        <w:pStyle w:val="Heading2"/>
      </w:pPr>
      <w:r>
        <w:t xml:space="preserve">Marketing Manager</w:t>
      </w:r>
    </w:p>
    <w:p>
      <w:pPr>
        <w:pStyle w:val="FirstParagraph"/>
      </w:pPr>
      <w:r>
        <w:t xml:space="preserve">Based in Canada Toronto | Professional Marketing Expertise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and innovative Marketing Manager with over 8 years of experience in developing and executing strategic marketing campaigns across diverse industries. Specializing in brand positioning, digital marketing, and market research for businesses operating in Canada Toronto. Adept at leveraging data-driven insights to enhance customer engagement, drive business growth, and achieve measurable ROI. Committed to delivering high-impact solutions tailored to the dynamic markets of Canada Toronto.</w:t>
      </w:r>
    </w:p>
    <w:bookmarkEnd w:id="21"/>
    <w:bookmarkStart w:id="22"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(416) 555-0198</w:t>
      </w:r>
    </w:p>
    <w:p>
      <w:pPr>
        <w:pStyle w:val="BodyText"/>
      </w:pPr>
      <w:r>
        <w:rPr>
          <w:bCs/>
          <w:b/>
        </w:rPr>
        <w:t xml:space="preserve">Location:</w:t>
      </w:r>
      <w:r>
        <w:t xml:space="preserve"> </w:t>
      </w:r>
      <w:r>
        <w:t xml:space="preserve">Toronto, Ontario, Canada</w:t>
      </w:r>
    </w:p>
    <w:bookmarkEnd w:id="22"/>
    <w:bookmarkStart w:id="26" w:name="educational-background"/>
    <w:p>
      <w:pPr>
        <w:pStyle w:val="Heading2"/>
      </w:pPr>
      <w:r>
        <w:t xml:space="preserve">Educational Background</w:t>
      </w:r>
    </w:p>
    <w:bookmarkStart w:id="23" w:name="bachelor-of-commerce-in-marketing"/>
    <w:p>
      <w:pPr>
        <w:pStyle w:val="Heading3"/>
      </w:pPr>
      <w:r>
        <w:t xml:space="preserve">Bachelor of Commerce in Marketing</w:t>
      </w:r>
    </w:p>
    <w:p>
      <w:pPr>
        <w:pStyle w:val="FirstParagraph"/>
      </w:pPr>
      <w:r>
        <w:rPr>
          <w:iCs/>
          <w:i/>
        </w:rPr>
        <w:t xml:space="preserve">University of Toronto, Canada</w:t>
      </w:r>
    </w:p>
    <w:p>
      <w:pPr>
        <w:pStyle w:val="BodyText"/>
      </w:pPr>
      <w:r>
        <w:rPr>
          <w:bCs/>
          <w:b/>
        </w:rPr>
        <w:t xml:space="preserve">Graduation Date:</w:t>
      </w:r>
      <w:r>
        <w:t xml:space="preserve"> </w:t>
      </w:r>
      <w:r>
        <w:t xml:space="preserve">June 2015</w:t>
      </w:r>
    </w:p>
    <w:p>
      <w:pPr>
        <w:pStyle w:val="BodyText"/>
      </w:pPr>
      <w:r>
        <w:t xml:space="preserve">Relevant coursework: Digital Marketing, Consumer Behavior, Market Research.</w:t>
      </w:r>
    </w:p>
    <w:bookmarkEnd w:id="23"/>
    <w:bookmarkStart w:id="24" w:name="Xed814dd3901c4acd4d480d471ecaf109943536c"/>
    <w:p>
      <w:pPr>
        <w:pStyle w:val="Heading3"/>
      </w:pPr>
      <w:r>
        <w:t xml:space="preserve">Certification in Strategic Marketing Management</w:t>
      </w:r>
    </w:p>
    <w:p>
      <w:pPr>
        <w:pStyle w:val="FirstParagraph"/>
      </w:pPr>
      <w:r>
        <w:rPr>
          <w:iCs/>
          <w:i/>
        </w:rPr>
        <w:t xml:space="preserve">Ryerson University, Toronto</w:t>
      </w:r>
    </w:p>
    <w:p>
      <w:pPr>
        <w:pStyle w:val="BodyText"/>
      </w:pPr>
      <w:r>
        <w:rPr>
          <w:bCs/>
          <w:b/>
        </w:rPr>
        <w:t xml:space="preserve">Completion Date:</w:t>
      </w:r>
      <w:r>
        <w:t xml:space="preserve"> </w:t>
      </w:r>
      <w:r>
        <w:t xml:space="preserve">December 2017</w:t>
      </w:r>
    </w:p>
    <w:p>
      <w:pPr>
        <w:pStyle w:val="BodyText"/>
      </w:pPr>
      <w:r>
        <w:t xml:space="preserve">Focused on advanced marketing strategies, brand management, and analytics tools.</w:t>
      </w:r>
    </w:p>
    <w:bookmarkEnd w:id="24"/>
    <w:bookmarkStart w:id="25" w:name="additional-certifications"/>
    <w:p>
      <w:pPr>
        <w:pStyle w:val="Heading3"/>
      </w:pPr>
      <w:r>
        <w:t xml:space="preserve">Additional Certifications</w:t>
      </w:r>
    </w:p>
    <w:p>
      <w:pPr>
        <w:numPr>
          <w:ilvl w:val="0"/>
          <w:numId w:val="1001"/>
        </w:numPr>
        <w:pStyle w:val="Compact"/>
      </w:pPr>
      <w:r>
        <w:t xml:space="preserve">Google Analytics Certification (2021)</w:t>
      </w:r>
    </w:p>
    <w:p>
      <w:pPr>
        <w:numPr>
          <w:ilvl w:val="0"/>
          <w:numId w:val="1001"/>
        </w:numPr>
        <w:pStyle w:val="Compact"/>
      </w:pPr>
      <w:r>
        <w:t xml:space="preserve">HubSpot Inbound Marketing Certification (2020)</w:t>
      </w:r>
    </w:p>
    <w:p>
      <w:pPr>
        <w:numPr>
          <w:ilvl w:val="0"/>
          <w:numId w:val="1001"/>
        </w:numPr>
        <w:pStyle w:val="Compact"/>
      </w:pPr>
      <w:r>
        <w:t xml:space="preserve">Certified Digital Marketing Professional (CDMP) – Canadian Institute of Management</w:t>
      </w:r>
    </w:p>
    <w:bookmarkEnd w:id="25"/>
    <w:bookmarkEnd w:id="26"/>
    <w:bookmarkStart w:id="30" w:name="professional-experience"/>
    <w:p>
      <w:pPr>
        <w:pStyle w:val="Heading2"/>
      </w:pPr>
      <w:r>
        <w:t xml:space="preserve">Professional Experience</w:t>
      </w:r>
    </w:p>
    <w:bookmarkStart w:id="27" w:name="marketing-manager-1"/>
    <w:p>
      <w:pPr>
        <w:pStyle w:val="Heading3"/>
      </w:pPr>
      <w:r>
        <w:t xml:space="preserve">Marketing Manager</w:t>
      </w:r>
    </w:p>
    <w:p>
      <w:pPr>
        <w:pStyle w:val="FirstParagraph"/>
      </w:pPr>
      <w:r>
        <w:rPr>
          <w:iCs/>
          <w:i/>
        </w:rPr>
        <w:t xml:space="preserve">Toronto Tech Innovations Inc.</w:t>
      </w:r>
      <w:r>
        <w:t xml:space="preserve"> </w:t>
      </w:r>
      <w:r>
        <w:t xml:space="preserve">| Toronto, Canada | January 2019 – Present</w:t>
      </w:r>
    </w:p>
    <w:p>
      <w:pPr>
        <w:numPr>
          <w:ilvl w:val="0"/>
          <w:numId w:val="1002"/>
        </w:numPr>
        <w:pStyle w:val="Compact"/>
      </w:pPr>
      <w:r>
        <w:t xml:space="preserve">Led a team of 10 professionals to design and execute comprehensive marketing strategies for SaaS products, resulting in a 40% increase in client acquisition within two years.</w:t>
      </w:r>
    </w:p>
    <w:p>
      <w:pPr>
        <w:numPr>
          <w:ilvl w:val="0"/>
          <w:numId w:val="1002"/>
        </w:numPr>
        <w:pStyle w:val="Compact"/>
      </w:pPr>
      <w:r>
        <w:t xml:space="preserve">Developed and managed digital campaigns across social media, email marketing, and SEO, contributing to a 35% growth in website traffic annually.</w:t>
      </w:r>
    </w:p>
    <w:p>
      <w:pPr>
        <w:numPr>
          <w:ilvl w:val="0"/>
          <w:numId w:val="1002"/>
        </w:numPr>
        <w:pStyle w:val="Compact"/>
      </w:pPr>
      <w:r>
        <w:t xml:space="preserve">Collaborated with cross-functional teams to launch five new products in Canada Toronto, achieving a 25% market penetration within the first year.</w:t>
      </w:r>
    </w:p>
    <w:p>
      <w:pPr>
        <w:numPr>
          <w:ilvl w:val="0"/>
          <w:numId w:val="1002"/>
        </w:numPr>
        <w:pStyle w:val="Compact"/>
      </w:pPr>
      <w:r>
        <w:t xml:space="preserve">Implemented data-driven insights from market research to refine target audiences, improving customer retention rates by 18%.</w:t>
      </w:r>
    </w:p>
    <w:bookmarkEnd w:id="27"/>
    <w:bookmarkStart w:id="28" w:name="marketing-coordinator"/>
    <w:p>
      <w:pPr>
        <w:pStyle w:val="Heading3"/>
      </w:pPr>
      <w:r>
        <w:t xml:space="preserve">Marketing Coordinator</w:t>
      </w:r>
    </w:p>
    <w:p>
      <w:pPr>
        <w:pStyle w:val="FirstParagraph"/>
      </w:pPr>
      <w:r>
        <w:rPr>
          <w:iCs/>
          <w:i/>
        </w:rPr>
        <w:t xml:space="preserve">Ontario Creative Solutions Ltd.</w:t>
      </w:r>
      <w:r>
        <w:t xml:space="preserve"> </w:t>
      </w:r>
      <w:r>
        <w:t xml:space="preserve">| Toronto, Canada | March 2016 – December 2018</w:t>
      </w:r>
    </w:p>
    <w:p>
      <w:pPr>
        <w:numPr>
          <w:ilvl w:val="0"/>
          <w:numId w:val="1003"/>
        </w:numPr>
        <w:pStyle w:val="Compact"/>
      </w:pPr>
      <w:r>
        <w:t xml:space="preserve">Managed day-to-day operations of marketing campaigns for a portfolio of retail brands in Canada Toronto, achieving a 30% increase in sales during key seasonal periods.</w:t>
      </w:r>
    </w:p>
    <w:p>
      <w:pPr>
        <w:numPr>
          <w:ilvl w:val="0"/>
          <w:numId w:val="1003"/>
        </w:numPr>
        <w:pStyle w:val="Compact"/>
      </w:pPr>
      <w:r>
        <w:t xml:space="preserve">Conducted competitor analysis and consumer behavior studies to inform content strategies, enhancing brand visibility by 20% on major platforms.</w:t>
      </w:r>
    </w:p>
    <w:p>
      <w:pPr>
        <w:numPr>
          <w:ilvl w:val="0"/>
          <w:numId w:val="1003"/>
        </w:numPr>
        <w:pStyle w:val="Compact"/>
      </w:pPr>
      <w:r>
        <w:t xml:space="preserve">Coordinated with PR teams to execute successful product launches, resulting in media coverage across major Canadian outlets like The Globe and Mail and CTV.</w:t>
      </w:r>
    </w:p>
    <w:bookmarkEnd w:id="28"/>
    <w:bookmarkStart w:id="29" w:name="digital-marketing-specialist"/>
    <w:p>
      <w:pPr>
        <w:pStyle w:val="Heading3"/>
      </w:pPr>
      <w:r>
        <w:t xml:space="preserve">Digital Marketing Specialist</w:t>
      </w:r>
    </w:p>
    <w:p>
      <w:pPr>
        <w:pStyle w:val="FirstParagraph"/>
      </w:pPr>
      <w:r>
        <w:rPr>
          <w:iCs/>
          <w:i/>
        </w:rPr>
        <w:t xml:space="preserve">Global Market Insights Inc.</w:t>
      </w:r>
      <w:r>
        <w:t xml:space="preserve"> </w:t>
      </w:r>
      <w:r>
        <w:t xml:space="preserve">| Toronto, Canada | September 2014 – February 2016</w:t>
      </w:r>
    </w:p>
    <w:p>
      <w:pPr>
        <w:numPr>
          <w:ilvl w:val="0"/>
          <w:numId w:val="1004"/>
        </w:numPr>
        <w:pStyle w:val="Compact"/>
      </w:pPr>
      <w:r>
        <w:t xml:space="preserve">Specialized in creating and optimizing digital marketing campaigns for B2B clients, achieving a 50% higher conversion rate through targeted SEO and content marketing strategies.</w:t>
      </w:r>
    </w:p>
    <w:p>
      <w:pPr>
        <w:numPr>
          <w:ilvl w:val="0"/>
          <w:numId w:val="1004"/>
        </w:numPr>
        <w:pStyle w:val="Compact"/>
      </w:pPr>
      <w:r>
        <w:t xml:space="preserve">Utilized Google Analytics to monitor campaign performance, providing actionable insights that improved overall ROI by 25%.</w:t>
      </w:r>
    </w:p>
    <w:p>
      <w:pPr>
        <w:numPr>
          <w:ilvl w:val="0"/>
          <w:numId w:val="1004"/>
        </w:numPr>
        <w:pStyle w:val="Compact"/>
      </w:pPr>
      <w:r>
        <w:t xml:space="preserve">Supported the development of multimedia marketing assets (videos, infographics) that increased social media engagement by 40% within six months.</w:t>
      </w:r>
    </w:p>
    <w:bookmarkEnd w:id="29"/>
    <w:bookmarkEnd w:id="30"/>
    <w:bookmarkStart w:id="31" w:name="key-skills"/>
    <w:p>
      <w:pPr>
        <w:pStyle w:val="Heading2"/>
      </w:pPr>
      <w:r>
        <w:t xml:space="preserve">Key Skills</w:t>
      </w:r>
    </w:p>
    <w:p>
      <w:pPr>
        <w:numPr>
          <w:ilvl w:val="0"/>
          <w:numId w:val="1005"/>
        </w:numPr>
        <w:pStyle w:val="Compact"/>
      </w:pPr>
      <w:r>
        <w:rPr>
          <w:bCs/>
          <w:b/>
        </w:rPr>
        <w:t xml:space="preserve">Strategic Planning:</w:t>
      </w:r>
      <w:r>
        <w:t xml:space="preserve"> </w:t>
      </w:r>
      <w:r>
        <w:t xml:space="preserve">Expertise in developing and executing multi-channel marketing strategies tailored for Canada Toronto’s competitive markets.</w:t>
      </w:r>
    </w:p>
    <w:p>
      <w:pPr>
        <w:numPr>
          <w:ilvl w:val="0"/>
          <w:numId w:val="1005"/>
        </w:numPr>
        <w:pStyle w:val="Compact"/>
      </w:pPr>
      <w:r>
        <w:rPr>
          <w:bCs/>
          <w:b/>
        </w:rPr>
        <w:t xml:space="preserve">Digital Marketing:</w:t>
      </w:r>
      <w:r>
        <w:t xml:space="preserve"> </w:t>
      </w:r>
      <w:r>
        <w:t xml:space="preserve">Proficient in SEO, SEM, social media marketing (Facebook, LinkedIn, Instagram), and content creation tools like Canva and Adobe Creative Suite.</w:t>
      </w:r>
    </w:p>
    <w:p>
      <w:pPr>
        <w:numPr>
          <w:ilvl w:val="0"/>
          <w:numId w:val="1005"/>
        </w:numPr>
        <w:pStyle w:val="Compact"/>
      </w:pPr>
      <w:r>
        <w:rPr>
          <w:bCs/>
          <w:b/>
        </w:rPr>
        <w:t xml:space="preserve">Data Analysis:</w:t>
      </w:r>
      <w:r>
        <w:t xml:space="preserve"> </w:t>
      </w:r>
      <w:r>
        <w:t xml:space="preserve">Skilled in interpreting analytics data to optimize campaigns using Google Analytics, Tableau, and Excel.</w:t>
      </w:r>
    </w:p>
    <w:p>
      <w:pPr>
        <w:numPr>
          <w:ilvl w:val="0"/>
          <w:numId w:val="1005"/>
        </w:numPr>
        <w:pStyle w:val="Compact"/>
      </w:pPr>
      <w:r>
        <w:rPr>
          <w:bCs/>
          <w:b/>
        </w:rPr>
        <w:t xml:space="preserve">Brand Management:</w:t>
      </w:r>
      <w:r>
        <w:t xml:space="preserve"> </w:t>
      </w:r>
      <w:r>
        <w:t xml:space="preserve">Proven ability to build and maintain strong brand identities that resonate with diverse audiences in Canada Toronto.</w:t>
      </w:r>
    </w:p>
    <w:p>
      <w:pPr>
        <w:numPr>
          <w:ilvl w:val="0"/>
          <w:numId w:val="1005"/>
        </w:numPr>
        <w:pStyle w:val="Compact"/>
      </w:pPr>
      <w:r>
        <w:rPr>
          <w:bCs/>
          <w:b/>
        </w:rPr>
        <w:t xml:space="preserve">Cross-functional Collaboration:</w:t>
      </w:r>
      <w:r>
        <w:t xml:space="preserve"> </w:t>
      </w:r>
      <w:r>
        <w:t xml:space="preserve">Strong communication and leadership skills, with experience working closely with sales, product development, and PR teams.</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French (Intermediate – B1 level)</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Toronto Marketing Association, regularly participating in industry events and networking sessions to stay updated on trends relevant to Canada Toronto’s market.</w:t>
      </w:r>
    </w:p>
    <w:p>
      <w:pPr>
        <w:pStyle w:val="BodyText"/>
      </w:pPr>
      <w:r>
        <w:rPr>
          <w:bCs/>
          <w:b/>
        </w:rPr>
        <w:t xml:space="preserve">Professional Affiliations:</w:t>
      </w:r>
      <w:r>
        <w:t xml:space="preserve"> </w:t>
      </w:r>
      <w:r>
        <w:t xml:space="preserve">Member of the Canadian Marketing Association (CMA) and the Digital Marketing Institute (DMI).</w:t>
      </w:r>
    </w:p>
    <w:bookmarkEnd w:id="33"/>
    <w:p>
      <w:r>
        <w:pict>
          <v:rect style="width:0;height:1.5pt" o:hralign="center" o:hrstd="t" o:hr="t"/>
        </w:pict>
      </w:r>
    </w:p>
    <w:p>
      <w:pPr>
        <w:pStyle w:val="FirstParagraph"/>
      </w:pPr>
      <w:r>
        <w:t xml:space="preserve">© 2023 [Your Name] | Curriculum Vitae for Marketing Manager in Canada Toronto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2025-11-30T01:15:18Z</dcterms:created>
  <dcterms:modified xsi:type="dcterms:W3CDTF">2025-11-30T01:15:18Z</dcterms:modified>
</cp:coreProperties>
</file>

<file path=docProps/custom.xml><?xml version="1.0" encoding="utf-8"?>
<Properties xmlns="http://schemas.openxmlformats.org/officeDocument/2006/custom-properties" xmlns:vt="http://schemas.openxmlformats.org/officeDocument/2006/docPropsVTypes"/>
</file>