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arketing-manager"/>
    <w:p>
      <w:pPr>
        <w:pStyle w:val="Heading2"/>
      </w:pPr>
      <w:r>
        <w:t xml:space="preserve">Marketing Manager</w:t>
      </w:r>
    </w:p>
    <w:p>
      <w:pPr>
        <w:pStyle w:val="FirstParagraph"/>
      </w:pPr>
      <w:r>
        <w:rPr>
          <w:bCs/>
          <w:b/>
        </w:rPr>
        <w:t xml:space="preserve">Location:</w:t>
      </w:r>
      <w:r>
        <w:t xml:space="preserve"> </w:t>
      </w:r>
      <w:r>
        <w:t xml:space="preserve">Canada Vancouver, British Columbia, Canada</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Jane Doe</w:t>
      </w:r>
    </w:p>
    <w:p>
      <w:pPr>
        <w:numPr>
          <w:ilvl w:val="0"/>
          <w:numId w:val="1001"/>
        </w:numPr>
        <w:pStyle w:val="Compact"/>
      </w:pPr>
      <w:r>
        <w:rPr>
          <w:bCs/>
          <w:b/>
        </w:rPr>
        <w:t xml:space="preserve">Email:</w:t>
      </w:r>
      <w:r>
        <w:t xml:space="preserve"> </w:t>
      </w:r>
      <w:r>
        <w:t xml:space="preserve">jane.doe@example.com</w:t>
      </w:r>
    </w:p>
    <w:p>
      <w:pPr>
        <w:numPr>
          <w:ilvl w:val="0"/>
          <w:numId w:val="1001"/>
        </w:numPr>
        <w:pStyle w:val="Compact"/>
      </w:pPr>
      <w:r>
        <w:rPr>
          <w:bCs/>
          <w:b/>
        </w:rPr>
        <w:t xml:space="preserve">Phone:</w:t>
      </w:r>
      <w:r>
        <w:t xml:space="preserve"> </w:t>
      </w:r>
      <w:r>
        <w:t xml:space="preserve">+1-604-555-1234</w:t>
      </w:r>
    </w:p>
    <w:p>
      <w:pPr>
        <w:numPr>
          <w:ilvl w:val="0"/>
          <w:numId w:val="1001"/>
        </w:numPr>
        <w:pStyle w:val="Compact"/>
      </w:pPr>
      <w:r>
        <w:rPr>
          <w:bCs/>
          <w:b/>
        </w:rPr>
        <w:t xml:space="preserve">LinkedIn:</w:t>
      </w:r>
      <w:r>
        <w:t xml:space="preserve"> </w:t>
      </w:r>
      <w:r>
        <w:t xml:space="preserve">linkedin.com/in/janedoe-marketing</w:t>
      </w:r>
    </w:p>
    <w:p>
      <w:pPr>
        <w:numPr>
          <w:ilvl w:val="0"/>
          <w:numId w:val="1001"/>
        </w:numPr>
        <w:pStyle w:val="Compact"/>
      </w:pPr>
      <w:r>
        <w:rPr>
          <w:bCs/>
          <w:b/>
        </w:rPr>
        <w:t xml:space="preserve">Location:</w:t>
      </w:r>
      <w:r>
        <w:t xml:space="preserve"> </w:t>
      </w:r>
      <w:r>
        <w:t xml:space="preserve">Vancouver, Canada (Remote &amp; On-Site)</w:t>
      </w:r>
    </w:p>
    <w:bookmarkEnd w:id="20"/>
    <w:bookmarkStart w:id="21" w:name="professional-summary"/>
    <w:p>
      <w:pPr>
        <w:pStyle w:val="Heading3"/>
      </w:pPr>
      <w:r>
        <w:t xml:space="preserve">Professional Summary</w:t>
      </w:r>
    </w:p>
    <w:p>
      <w:pPr>
        <w:pStyle w:val="FirstParagraph"/>
      </w:pPr>
      <w:r>
        <w:t xml:space="preserve">A results-driven Marketing Manager with 8+ years of experience in developing and executing innovative marketing strategies tailored to the dynamic Canadian market, particularly in Vancouver. Proven expertise in digital marketing, brand positioning, and data-driven decision-making. Adept at leveraging local insights to create campaigns that resonate with diverse audiences across Canada Vancouver. Committed to fostering growth, building strong client relationships, and delivering measurable outcomes for businesses of all sizes.</w:t>
      </w:r>
    </w:p>
    <w:bookmarkEnd w:id="21"/>
    <w:bookmarkStart w:id="25" w:name="work-experience"/>
    <w:p>
      <w:pPr>
        <w:pStyle w:val="Heading3"/>
      </w:pPr>
      <w:r>
        <w:t xml:space="preserve">Work Experience</w:t>
      </w:r>
    </w:p>
    <w:bookmarkStart w:id="22" w:name="marketing-manager-1"/>
    <w:p>
      <w:pPr>
        <w:pStyle w:val="Heading4"/>
      </w:pPr>
      <w:r>
        <w:t xml:space="preserve">Marketing Manager</w:t>
      </w:r>
    </w:p>
    <w:p>
      <w:pPr>
        <w:pStyle w:val="FirstParagraph"/>
      </w:pPr>
      <w:r>
        <w:rPr>
          <w:bCs/>
          <w:b/>
        </w:rPr>
        <w:t xml:space="preserve">GreenLeaf Innovations Inc.</w:t>
      </w:r>
      <w:r>
        <w:t xml:space="preserve">, Vancouver, Canada | January 2020 – Present</w:t>
      </w:r>
    </w:p>
    <w:p>
      <w:pPr>
        <w:numPr>
          <w:ilvl w:val="0"/>
          <w:numId w:val="1002"/>
        </w:numPr>
        <w:pStyle w:val="Compact"/>
      </w:pPr>
      <w:r>
        <w:t xml:space="preserve">Developed and executed comprehensive marketing strategies that increased brand awareness by 35% in the Canadian market, with a focus on Vancouver’s eco-conscious consumer base.</w:t>
      </w:r>
    </w:p>
    <w:p>
      <w:pPr>
        <w:numPr>
          <w:ilvl w:val="0"/>
          <w:numId w:val="1002"/>
        </w:numPr>
        <w:pStyle w:val="Compact"/>
      </w:pPr>
      <w:r>
        <w:t xml:space="preserve">Managed a team of 6 marketing specialists, leading cross-functional projects that resulted in a 20% increase in sales for key product lines.</w:t>
      </w:r>
    </w:p>
    <w:p>
      <w:pPr>
        <w:numPr>
          <w:ilvl w:val="0"/>
          <w:numId w:val="1002"/>
        </w:numPr>
        <w:pStyle w:val="Compact"/>
      </w:pPr>
      <w:r>
        <w:t xml:space="preserve">Implemented digital marketing campaigns (SEO, PPC, social media) that boosted website traffic by 40% within 12 months.</w:t>
      </w:r>
    </w:p>
    <w:p>
      <w:pPr>
        <w:numPr>
          <w:ilvl w:val="0"/>
          <w:numId w:val="1002"/>
        </w:numPr>
        <w:pStyle w:val="Compact"/>
      </w:pPr>
      <w:r>
        <w:t xml:space="preserve">Collaborated with local Vancouver businesses to co-host sustainability events, enhancing GreenLeaf’s reputation as a community-focused brand in Canada.</w:t>
      </w:r>
    </w:p>
    <w:p>
      <w:pPr>
        <w:numPr>
          <w:ilvl w:val="0"/>
          <w:numId w:val="1002"/>
        </w:numPr>
        <w:pStyle w:val="Compact"/>
      </w:pPr>
      <w:r>
        <w:t xml:space="preserve">Conducted market research to identify emerging trends in Canadian consumer behavior, directly influencing product development and pricing strategies.</w:t>
      </w:r>
    </w:p>
    <w:bookmarkEnd w:id="22"/>
    <w:bookmarkStart w:id="23" w:name="marketing-coordinator"/>
    <w:p>
      <w:pPr>
        <w:pStyle w:val="Heading4"/>
      </w:pPr>
      <w:r>
        <w:t xml:space="preserve">Marketing Coordinator</w:t>
      </w:r>
    </w:p>
    <w:p>
      <w:pPr>
        <w:pStyle w:val="FirstParagraph"/>
      </w:pPr>
      <w:r>
        <w:rPr>
          <w:bCs/>
          <w:b/>
        </w:rPr>
        <w:t xml:space="preserve">Vancouver Tech Hub</w:t>
      </w:r>
      <w:r>
        <w:t xml:space="preserve">, Vancouver, Canada | June 2016 – December 2019</w:t>
      </w:r>
    </w:p>
    <w:p>
      <w:pPr>
        <w:numPr>
          <w:ilvl w:val="0"/>
          <w:numId w:val="1003"/>
        </w:numPr>
        <w:pStyle w:val="Compact"/>
      </w:pPr>
      <w:r>
        <w:t xml:space="preserve">Supported the launch of a new tech startup in Vancouver, driving initial customer acquisition through targeted email marketing and content strategy.</w:t>
      </w:r>
    </w:p>
    <w:p>
      <w:pPr>
        <w:numPr>
          <w:ilvl w:val="0"/>
          <w:numId w:val="1003"/>
        </w:numPr>
        <w:pStyle w:val="Compact"/>
      </w:pPr>
      <w:r>
        <w:t xml:space="preserve">Created and managed social media campaigns that increased engagement by 50% and attracted over 10,000 followers on platforms like Instagram and LinkedIn.</w:t>
      </w:r>
    </w:p>
    <w:p>
      <w:pPr>
        <w:numPr>
          <w:ilvl w:val="0"/>
          <w:numId w:val="1003"/>
        </w:numPr>
        <w:pStyle w:val="Compact"/>
      </w:pPr>
      <w:r>
        <w:t xml:space="preserve">Collaborated with the sales team to align marketing efforts with business goals, contributing to a 25% increase in lead conversion rates.</w:t>
      </w:r>
    </w:p>
    <w:p>
      <w:pPr>
        <w:numPr>
          <w:ilvl w:val="0"/>
          <w:numId w:val="1003"/>
        </w:numPr>
        <w:pStyle w:val="Compact"/>
      </w:pPr>
      <w:r>
        <w:t xml:space="preserve">Organized local networking events in Canada Vancouver, strengthening partnerships with key industry stakeholders and expanding the company’s reach.</w:t>
      </w:r>
    </w:p>
    <w:bookmarkEnd w:id="23"/>
    <w:bookmarkStart w:id="24" w:name="marketing-assistant"/>
    <w:p>
      <w:pPr>
        <w:pStyle w:val="Heading4"/>
      </w:pPr>
      <w:r>
        <w:t xml:space="preserve">Marketing Assistant</w:t>
      </w:r>
    </w:p>
    <w:p>
      <w:pPr>
        <w:pStyle w:val="FirstParagraph"/>
      </w:pPr>
      <w:r>
        <w:rPr>
          <w:bCs/>
          <w:b/>
        </w:rPr>
        <w:t xml:space="preserve">NorthWest Media Group</w:t>
      </w:r>
      <w:r>
        <w:t xml:space="preserve">, Vancouver, Canada | January 2014 – May 2016</w:t>
      </w:r>
    </w:p>
    <w:p>
      <w:pPr>
        <w:numPr>
          <w:ilvl w:val="0"/>
          <w:numId w:val="1004"/>
        </w:numPr>
        <w:pStyle w:val="Compact"/>
      </w:pPr>
      <w:r>
        <w:t xml:space="preserve">Assisted in the creation of multimedia campaigns for clients in the tourism and hospitality sectors, enhancing their visibility in the Canadian market.</w:t>
      </w:r>
    </w:p>
    <w:p>
      <w:pPr>
        <w:numPr>
          <w:ilvl w:val="0"/>
          <w:numId w:val="1004"/>
        </w:numPr>
        <w:pStyle w:val="Compact"/>
      </w:pPr>
      <w:r>
        <w:t xml:space="preserve">Managed content calendars and social media accounts, resulting in a 30% increase in brand interactions for clients.</w:t>
      </w:r>
    </w:p>
    <w:p>
      <w:pPr>
        <w:numPr>
          <w:ilvl w:val="0"/>
          <w:numId w:val="1004"/>
        </w:numPr>
        <w:pStyle w:val="Compact"/>
      </w:pPr>
      <w:r>
        <w:t xml:space="preserve">Supported market research initiatives that informed strategic decisions for Vancouver-based businesses.</w:t>
      </w:r>
    </w:p>
    <w:bookmarkEnd w:id="24"/>
    <w:bookmarkEnd w:id="25"/>
    <w:bookmarkStart w:id="26" w:name="education"/>
    <w:p>
      <w:pPr>
        <w:pStyle w:val="Heading3"/>
      </w:pPr>
      <w:r>
        <w:t xml:space="preserve">Education</w:t>
      </w:r>
    </w:p>
    <w:p>
      <w:pPr>
        <w:pStyle w:val="FirstParagraph"/>
      </w:pPr>
      <w:r>
        <w:rPr>
          <w:bCs/>
          <w:b/>
        </w:rPr>
        <w:t xml:space="preserve">Bachelor of Commerce (BCom) in Marketing</w:t>
      </w:r>
    </w:p>
    <w:p>
      <w:pPr>
        <w:pStyle w:val="BodyText"/>
      </w:pPr>
      <w:r>
        <w:rPr>
          <w:iCs/>
          <w:i/>
        </w:rPr>
        <w:t xml:space="preserve">Simon Fraser University, Vancouver, Canada</w:t>
      </w:r>
      <w:r>
        <w:t xml:space="preserve"> </w:t>
      </w:r>
      <w:r>
        <w:t xml:space="preserve">| Graduated: June 2013</w:t>
      </w:r>
    </w:p>
    <w:bookmarkEnd w:id="26"/>
    <w:bookmarkStart w:id="27" w:name="skills"/>
    <w:p>
      <w:pPr>
        <w:pStyle w:val="Heading3"/>
      </w:pPr>
      <w:r>
        <w:t xml:space="preserve">Skills</w:t>
      </w:r>
    </w:p>
    <w:p>
      <w:pPr>
        <w:numPr>
          <w:ilvl w:val="0"/>
          <w:numId w:val="1005"/>
        </w:numPr>
        <w:pStyle w:val="Compact"/>
      </w:pPr>
      <w:r>
        <w:t xml:space="preserve">Digital Marketing (SEO, SEM, Email Marketing)</w:t>
      </w:r>
    </w:p>
    <w:p>
      <w:pPr>
        <w:numPr>
          <w:ilvl w:val="0"/>
          <w:numId w:val="1005"/>
        </w:numPr>
        <w:pStyle w:val="Compact"/>
      </w:pPr>
      <w:r>
        <w:t xml:space="preserve">Social Media Strategy &amp; Management (Facebook, Instagram, LinkedIn)</w:t>
      </w:r>
    </w:p>
    <w:p>
      <w:pPr>
        <w:numPr>
          <w:ilvl w:val="0"/>
          <w:numId w:val="1005"/>
        </w:numPr>
        <w:pStyle w:val="Compact"/>
      </w:pPr>
      <w:r>
        <w:t xml:space="preserve">Data Analysis (Google Analytics, Excel)</w:t>
      </w:r>
    </w:p>
    <w:p>
      <w:pPr>
        <w:numPr>
          <w:ilvl w:val="0"/>
          <w:numId w:val="1005"/>
        </w:numPr>
        <w:pStyle w:val="Compact"/>
      </w:pPr>
      <w:r>
        <w:t xml:space="preserve">Market Research &amp; Consumer Behavior Insights</w:t>
      </w:r>
    </w:p>
    <w:p>
      <w:pPr>
        <w:numPr>
          <w:ilvl w:val="0"/>
          <w:numId w:val="1005"/>
        </w:numPr>
        <w:pStyle w:val="Compact"/>
      </w:pPr>
      <w:r>
        <w:t xml:space="preserve">Brand Positioning &amp; Campaign Development</w:t>
      </w:r>
    </w:p>
    <w:p>
      <w:pPr>
        <w:numPr>
          <w:ilvl w:val="0"/>
          <w:numId w:val="1005"/>
        </w:numPr>
        <w:pStyle w:val="Compact"/>
      </w:pPr>
      <w:r>
        <w:t xml:space="preserve">Team Leadership and Project Management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Google Analytics Certification</w:t>
      </w:r>
      <w:r>
        <w:t xml:space="preserve"> </w:t>
      </w:r>
      <w:r>
        <w:t xml:space="preserve">– Google, 2021</w:t>
      </w:r>
    </w:p>
    <w:p>
      <w:pPr>
        <w:numPr>
          <w:ilvl w:val="0"/>
          <w:numId w:val="1006"/>
        </w:numPr>
        <w:pStyle w:val="Compact"/>
      </w:pPr>
      <w:r>
        <w:rPr>
          <w:bCs/>
          <w:b/>
        </w:rPr>
        <w:t xml:space="preserve">HubSpot Inbound Marketing Certification</w:t>
      </w:r>
      <w:r>
        <w:t xml:space="preserve"> </w:t>
      </w:r>
      <w:r>
        <w:t xml:space="preserve">– HubSpot Academy, 2020</w:t>
      </w:r>
    </w:p>
    <w:p>
      <w:pPr>
        <w:numPr>
          <w:ilvl w:val="0"/>
          <w:numId w:val="1006"/>
        </w:numPr>
        <w:pStyle w:val="Compact"/>
      </w:pPr>
      <w:r>
        <w:rPr>
          <w:bCs/>
          <w:b/>
        </w:rPr>
        <w:t xml:space="preserve">Certified Digital Marketing Professional (CDMP)</w:t>
      </w:r>
      <w:r>
        <w:t xml:space="preserve"> </w:t>
      </w:r>
      <w:r>
        <w:t xml:space="preserve">– Canadian Digital Marketing Association, 2019</w:t>
      </w:r>
    </w:p>
    <w:p>
      <w:pPr>
        <w:numPr>
          <w:ilvl w:val="0"/>
          <w:numId w:val="1006"/>
        </w:numPr>
        <w:pStyle w:val="Compact"/>
      </w:pPr>
      <w:r>
        <w:rPr>
          <w:bCs/>
          <w:b/>
        </w:rPr>
        <w:t xml:space="preserve">Market Research Techniques Workshop</w:t>
      </w:r>
      <w:r>
        <w:t xml:space="preserve"> </w:t>
      </w:r>
      <w:r>
        <w:t xml:space="preserve">– Vancouver Business School, 2018</w:t>
      </w:r>
    </w:p>
    <w:bookmarkEnd w:id="28"/>
    <w:bookmarkStart w:id="29"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 – Fluent in reading/writing, conversational)</w:t>
      </w:r>
    </w:p>
    <w:bookmarkEnd w:id="29"/>
    <w:bookmarkStart w:id="30" w:name="professional-affiliations"/>
    <w:p>
      <w:pPr>
        <w:pStyle w:val="Heading3"/>
      </w:pPr>
      <w:r>
        <w:t xml:space="preserve">Professional Affiliations</w:t>
      </w:r>
    </w:p>
    <w:p>
      <w:pPr>
        <w:numPr>
          <w:ilvl w:val="0"/>
          <w:numId w:val="1008"/>
        </w:numPr>
        <w:pStyle w:val="Compact"/>
      </w:pPr>
      <w:r>
        <w:t xml:space="preserve">Member, Vancouver Marketing Association (VMA), 2017–Present</w:t>
      </w:r>
    </w:p>
    <w:p>
      <w:pPr>
        <w:numPr>
          <w:ilvl w:val="0"/>
          <w:numId w:val="1008"/>
        </w:numPr>
        <w:pStyle w:val="Compact"/>
      </w:pPr>
      <w:r>
        <w:t xml:space="preserve">Member, Canadian Marketing Association (CMA), 2018–Present</w:t>
      </w:r>
    </w:p>
    <w:bookmarkEnd w:id="30"/>
    <w:bookmarkStart w:id="31" w:name="X4197bc451162abb450dd37e06b47ba268882d4e"/>
    <w:p>
      <w:pPr>
        <w:pStyle w:val="Heading3"/>
      </w:pPr>
      <w:r>
        <w:t xml:space="preserve">Projects &amp; Achievements in Canada Vancouver</w:t>
      </w:r>
    </w:p>
    <w:p>
      <w:pPr>
        <w:numPr>
          <w:ilvl w:val="0"/>
          <w:numId w:val="1009"/>
        </w:numPr>
        <w:pStyle w:val="Compact"/>
      </w:pPr>
      <w:r>
        <w:rPr>
          <w:bCs/>
          <w:b/>
        </w:rPr>
        <w:t xml:space="preserve">Vancouver Green Festival Campaign (2021):</w:t>
      </w:r>
      <w:r>
        <w:t xml:space="preserve"> </w:t>
      </w:r>
      <w:r>
        <w:t xml:space="preserve">Led a cross-departmental initiative to promote sustainable practices, resulting in 50% higher participation from local businesses and media coverage in major Canadian publications.</w:t>
      </w:r>
    </w:p>
    <w:p>
      <w:pPr>
        <w:numPr>
          <w:ilvl w:val="0"/>
          <w:numId w:val="1009"/>
        </w:numPr>
        <w:pStyle w:val="Compact"/>
      </w:pPr>
      <w:r>
        <w:rPr>
          <w:bCs/>
          <w:b/>
        </w:rPr>
        <w:t xml:space="preserve">Smart City Marketing Initiative (2019–2020):</w:t>
      </w:r>
      <w:r>
        <w:t xml:space="preserve"> </w:t>
      </w:r>
      <w:r>
        <w:t xml:space="preserve">Collaborated with city officials to design a marketing strategy for Vancouver’s smart city projects, increasing public engagement by 35% and securing funding from provincial grants.</w:t>
      </w:r>
    </w:p>
    <w:p>
      <w:pPr>
        <w:numPr>
          <w:ilvl w:val="0"/>
          <w:numId w:val="1009"/>
        </w:numPr>
        <w:pStyle w:val="Compact"/>
      </w:pPr>
      <w:r>
        <w:rPr>
          <w:bCs/>
          <w:b/>
        </w:rPr>
        <w:t xml:space="preserve">Small Business Growth Program:</w:t>
      </w:r>
      <w:r>
        <w:t xml:space="preserve"> </w:t>
      </w:r>
      <w:r>
        <w:t xml:space="preserve">Developed a mentorship program for Canadian startups in Vancouver, helping over 50 businesses improve their digital presence and sales strategies.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(Canada Vancouver)</dc:title>
  <dc:creator/>
  <dc:language>en</dc:language>
  <cp:keywords/>
  <dcterms:created xsi:type="dcterms:W3CDTF">2025-12-02T22:52:03Z</dcterms:created>
  <dcterms:modified xsi:type="dcterms:W3CDTF">2025-12-02T22:52:03Z</dcterms:modified>
</cp:coreProperties>
</file>

<file path=docProps/custom.xml><?xml version="1.0" encoding="utf-8"?>
<Properties xmlns="http://schemas.openxmlformats.org/officeDocument/2006/custom-properties" xmlns:vt="http://schemas.openxmlformats.org/officeDocument/2006/docPropsVTypes"/>
</file>