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marketing-manager---colombia-bogotá"/>
    <w:p>
      <w:pPr>
        <w:pStyle w:val="Heading2"/>
      </w:pPr>
      <w:r>
        <w:t xml:space="preserve">Marketing Manager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+57 1 234 5678</w:t>
      </w:r>
      <w:r>
        <w:br/>
      </w: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Results-driven Marketing Manager with over 7 years of experience in developing and executing innovative marketing strategies tailored to the dynamic market of Colombia Bogotá. Proven expertise in brand positioning, digital marketing, and customer engagement across diverse industries such as retail, technology, and financial services. Adept at leveraging data-driven insights to drive growth, increase market share, and strengthen brand loyalty in one of Latin America’s most competitive urban centers. Passionate about creating impactful campaigns that resonate with local audiences while aligning with global best practices. Committed to delivering measurable results through strategic planning, team leadership, and a deep understanding of Bogotá’s unique cultural and economic landscape.</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Empresa Tecnológica Innovadora S.A. – Bogotá, Colombia</w:t>
      </w:r>
      <w:r>
        <w:br/>
      </w:r>
      <w:r>
        <w:t xml:space="preserve">January 2021 – Present</w:t>
      </w:r>
      <w:r>
        <w:br/>
      </w:r>
      <w:r>
        <w:t xml:space="preserve">- Led the development and execution of a comprehensive digital marketing strategy that increased online sales by 45% in 18 months.</w:t>
      </w:r>
      <w:r>
        <w:br/>
      </w:r>
      <w:r>
        <w:t xml:space="preserve">- Managed a team of 6 marketing professionals, fostering a collaborative environment to achieve quarterly targets in Bogotá’s competitive tech sector.</w:t>
      </w:r>
      <w:r>
        <w:br/>
      </w:r>
      <w:r>
        <w:t xml:space="preserve">- Collaborated with local influencers and media outlets in Colombia Bogotá to enhance brand visibility and community engagement.</w:t>
      </w:r>
      <w:r>
        <w:br/>
      </w:r>
      <w:r>
        <w:t xml:space="preserve">- Analyzed market trends and consumer behavior to optimize campaigns, resulting in a 30% reduction in customer acquisition costs.</w:t>
      </w:r>
    </w:p>
    <w:bookmarkEnd w:id="22"/>
    <w:bookmarkStart w:id="23" w:name="marketing-coordinator"/>
    <w:p>
      <w:pPr>
        <w:pStyle w:val="Heading4"/>
      </w:pPr>
      <w:r>
        <w:t xml:space="preserve">Marketing Coordinator</w:t>
      </w:r>
    </w:p>
    <w:p>
      <w:pPr>
        <w:pStyle w:val="FirstParagraph"/>
      </w:pPr>
      <w:r>
        <w:rPr>
          <w:bCs/>
          <w:b/>
        </w:rPr>
        <w:t xml:space="preserve">Compañía de Retail Moderno – Bogotá, Colombia</w:t>
      </w:r>
      <w:r>
        <w:br/>
      </w:r>
      <w:r>
        <w:t xml:space="preserve">March 2018 – December 2020</w:t>
      </w:r>
      <w:r>
        <w:br/>
      </w:r>
      <w:r>
        <w:t xml:space="preserve">- Designed and launched a loyalty program that boosted repeat customer rates by 25% in Bogotá’s retail market.</w:t>
      </w:r>
      <w:r>
        <w:br/>
      </w:r>
      <w:r>
        <w:t xml:space="preserve">- Coordinated multi-channel campaigns (social media, email marketing, and in-store promotions) to drive foot traffic and sales.</w:t>
      </w:r>
      <w:r>
        <w:br/>
      </w:r>
      <w:r>
        <w:t xml:space="preserve">- Partnered with local businesses in Colombia Bogotá to create co-branded campaigns, expanding the company’s reach by 15%.</w:t>
      </w:r>
    </w:p>
    <w:bookmarkEnd w:id="23"/>
    <w:bookmarkStart w:id="24" w:name="digital-marketing-specialist"/>
    <w:p>
      <w:pPr>
        <w:pStyle w:val="Heading4"/>
      </w:pPr>
      <w:r>
        <w:t xml:space="preserve">Digital Marketing Specialist</w:t>
      </w:r>
    </w:p>
    <w:p>
      <w:pPr>
        <w:pStyle w:val="FirstParagraph"/>
      </w:pPr>
      <w:r>
        <w:rPr>
          <w:bCs/>
          <w:b/>
        </w:rPr>
        <w:t xml:space="preserve">Agencia de Comunicación Integral – Bogotá, Colombia</w:t>
      </w:r>
      <w:r>
        <w:br/>
      </w:r>
      <w:r>
        <w:t xml:space="preserve">June 2016 – February 2018</w:t>
      </w:r>
      <w:r>
        <w:br/>
      </w:r>
      <w:r>
        <w:t xml:space="preserve">- Managed social media accounts for clients in the financial and healthcare sectors, increasing engagement by 35%.</w:t>
      </w:r>
      <w:r>
        <w:br/>
      </w:r>
      <w:r>
        <w:t xml:space="preserve">- Developed SEO strategies that improved organic traffic by 40% for client websites in Bogotá and surrounding regions.</w:t>
      </w:r>
    </w:p>
    <w:bookmarkEnd w:id="24"/>
    <w:bookmarkEnd w:id="25"/>
    <w:bookmarkStart w:id="26" w:name="education"/>
    <w:p>
      <w:pPr>
        <w:pStyle w:val="Heading3"/>
      </w:pPr>
      <w:r>
        <w:t xml:space="preserve">Education</w:t>
      </w:r>
    </w:p>
    <w:p>
      <w:pPr>
        <w:pStyle w:val="FirstParagraph"/>
      </w:pPr>
      <w:r>
        <w:rPr>
          <w:bCs/>
          <w:b/>
        </w:rPr>
        <w:t xml:space="preserve">Bachelor of Science in Marketing</w:t>
      </w:r>
      <w:r>
        <w:br/>
      </w:r>
      <w:r>
        <w:t xml:space="preserve">Universidad Nacional de Colombia, Bogotá</w:t>
      </w:r>
      <w:r>
        <w:br/>
      </w:r>
      <w:r>
        <w:t xml:space="preserve">Graduated: December 2015</w:t>
      </w:r>
      <w:r>
        <w:br/>
      </w:r>
      <w:r>
        <w:t xml:space="preserve">- Relevant coursework: Digital Marketing, Consumer Behavior, Brand Management.</w:t>
      </w:r>
      <w:r>
        <w:br/>
      </w:r>
      <w:r>
        <w:t xml:space="preserve">- Thesis: "Strategies for Enhancing Brand Loyalty in Urban Markets: A Case Study of Bogotá."</w:t>
      </w:r>
    </w:p>
    <w:bookmarkEnd w:id="26"/>
    <w:bookmarkStart w:id="27" w:name="key-skills"/>
    <w:p>
      <w:pPr>
        <w:pStyle w:val="Heading3"/>
      </w:pPr>
      <w:r>
        <w:t xml:space="preserve">Key Skills</w:t>
      </w:r>
    </w:p>
    <w:p>
      <w:pPr>
        <w:numPr>
          <w:ilvl w:val="0"/>
          <w:numId w:val="1001"/>
        </w:numPr>
        <w:pStyle w:val="Compact"/>
      </w:pPr>
      <w:r>
        <w:t xml:space="preserve">Digital Marketing (SEO/SEM, Google Analytics, Social Media)</w:t>
      </w:r>
    </w:p>
    <w:p>
      <w:pPr>
        <w:numPr>
          <w:ilvl w:val="0"/>
          <w:numId w:val="1001"/>
        </w:numPr>
        <w:pStyle w:val="Compact"/>
      </w:pPr>
      <w:r>
        <w:t xml:space="preserve">Brand Strategy and Positioning</w:t>
      </w:r>
    </w:p>
    <w:p>
      <w:pPr>
        <w:numPr>
          <w:ilvl w:val="0"/>
          <w:numId w:val="1001"/>
        </w:numPr>
        <w:pStyle w:val="Compact"/>
      </w:pPr>
      <w:r>
        <w:t xml:space="preserve">Data Analysis and Reporting</w:t>
      </w:r>
    </w:p>
    <w:p>
      <w:pPr>
        <w:numPr>
          <w:ilvl w:val="0"/>
          <w:numId w:val="1001"/>
        </w:numPr>
        <w:pStyle w:val="Compact"/>
      </w:pPr>
      <w:r>
        <w:t xml:space="preserve">Campaign Management (Email, Inbound, Content Marketing)</w:t>
      </w:r>
    </w:p>
    <w:p>
      <w:pPr>
        <w:numPr>
          <w:ilvl w:val="0"/>
          <w:numId w:val="1001"/>
        </w:numPr>
        <w:pStyle w:val="Compact"/>
      </w:pPr>
      <w:r>
        <w:t xml:space="preserve">Team Leadership and Project Management</w:t>
      </w:r>
    </w:p>
    <w:p>
      <w:pPr>
        <w:numPr>
          <w:ilvl w:val="0"/>
          <w:numId w:val="1001"/>
        </w:numPr>
        <w:pStyle w:val="Compact"/>
      </w:pPr>
      <w:r>
        <w:t xml:space="preserve">Local Market Knowledge of Colombia Bogotá</w:t>
      </w:r>
    </w:p>
    <w:bookmarkEnd w:id="27"/>
    <w:bookmarkStart w:id="28" w:name="certifications"/>
    <w:p>
      <w:pPr>
        <w:pStyle w:val="Heading3"/>
      </w:pPr>
      <w:r>
        <w:t xml:space="preserve">Certifications</w:t>
      </w:r>
    </w:p>
    <w:p>
      <w:pPr>
        <w:pStyle w:val="FirstParagraph"/>
      </w:pPr>
      <w:r>
        <w:rPr>
          <w:bCs/>
          <w:b/>
        </w:rPr>
        <w:t xml:space="preserve">Google Analytics Certification</w:t>
      </w:r>
      <w:r>
        <w:br/>
      </w:r>
      <w:r>
        <w:t xml:space="preserve">Google, 2020</w:t>
      </w:r>
      <w:r>
        <w:br/>
      </w:r>
      <w:r>
        <w:rPr>
          <w:bCs/>
          <w:b/>
        </w:rPr>
        <w:t xml:space="preserve">Digital Marketing Professional Certification</w:t>
      </w:r>
      <w:r>
        <w:br/>
      </w:r>
      <w:r>
        <w:t xml:space="preserve">HubSpot, 2019</w:t>
      </w:r>
      <w:r>
        <w:br/>
      </w:r>
      <w:r>
        <w:rPr>
          <w:bCs/>
          <w:b/>
        </w:rPr>
        <w:t xml:space="preserve">Project Management Professional (PMP)</w:t>
      </w:r>
      <w:r>
        <w:br/>
      </w:r>
      <w:r>
        <w:t xml:space="preserve">Project Management Institute, 2018</w:t>
      </w:r>
    </w:p>
    <w:bookmarkEnd w:id="28"/>
    <w:bookmarkStart w:id="29"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105/120)</w:t>
      </w:r>
    </w:p>
    <w:p>
      <w:pPr>
        <w:numPr>
          <w:ilvl w:val="0"/>
          <w:numId w:val="1002"/>
        </w:numPr>
        <w:pStyle w:val="Compact"/>
      </w:pPr>
      <w:r>
        <w:t xml:space="preserve">Portuguese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Asociación Colombiana de Mercadeo (ACM), Bogotá</w:t>
      </w:r>
      <w:r>
        <w:br/>
      </w:r>
      <w:r>
        <w:t xml:space="preserve">- Active participant in marketing workshops and seminars hosted by the Universidad Externado de Colombia.</w:t>
      </w:r>
      <w:r>
        <w:br/>
      </w:r>
      <w:r>
        <w:br/>
      </w:r>
      <w:r>
        <w:rPr>
          <w:bCs/>
          <w:b/>
        </w:rPr>
        <w:t xml:space="preserve">Projects:</w:t>
      </w:r>
      <w:r>
        <w:br/>
      </w:r>
      <w:r>
        <w:t xml:space="preserve">- Spearheaded a sustainability campaign for a Bogotá-based NGO, increasing volunteer participation by 50% in 6 months.</w:t>
      </w:r>
      <w:r>
        <w:br/>
      </w:r>
      <w:r>
        <w:t xml:space="preserve">- Developed a mobile app marketing strategy for a fintech startup, resulting in 100,000 downloads within the first year.</w:t>
      </w:r>
    </w:p>
    <w:bookmarkEnd w:id="30"/>
    <w:p>
      <w:pPr>
        <w:pStyle w:val="BodyText"/>
      </w:pPr>
      <w:r>
        <w:t xml:space="preserve">Curriculum Vitae - Marketing Manager - Colombia Bogotá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Colombia Bogotá</dc:title>
  <dc:creator/>
  <cp:keywords/>
  <dcterms:created xsi:type="dcterms:W3CDTF">2025-11-29T12:40:25Z</dcterms:created>
  <dcterms:modified xsi:type="dcterms:W3CDTF">2025-11-29T12:40:25Z</dcterms:modified>
</cp:coreProperties>
</file>

<file path=docProps/custom.xml><?xml version="1.0" encoding="utf-8"?>
<Properties xmlns="http://schemas.openxmlformats.org/officeDocument/2006/custom-properties" xmlns:vt="http://schemas.openxmlformats.org/officeDocument/2006/docPropsVTypes"/>
</file>