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Amanullah Mekonnen</w:t>
      </w:r>
      <w:r>
        <w:br/>
      </w:r>
      <w:r>
        <w:rPr>
          <w:bCs/>
          <w:b/>
        </w:rPr>
        <w:t xml:space="preserve">Address:</w:t>
      </w:r>
      <w:r>
        <w:t xml:space="preserve"> </w:t>
      </w:r>
      <w:r>
        <w:t xml:space="preserve">345 Azarkebir Street, Addis Ababa, Ethiopia</w:t>
      </w:r>
      <w:r>
        <w:br/>
      </w:r>
      <w:r>
        <w:rPr>
          <w:bCs/>
          <w:b/>
        </w:rPr>
        <w:t xml:space="preserve">Phone:</w:t>
      </w:r>
      <w:r>
        <w:t xml:space="preserve"> </w:t>
      </w:r>
      <w:r>
        <w:t xml:space="preserve">+251 912 345 678</w:t>
      </w:r>
      <w:r>
        <w:br/>
      </w:r>
      <w:r>
        <w:rPr>
          <w:bCs/>
          <w:b/>
        </w:rPr>
        <w:t xml:space="preserve">Email:</w:t>
      </w:r>
      <w:r>
        <w:t xml:space="preserve"> </w:t>
      </w:r>
      <w:r>
        <w:t xml:space="preserve">amanullah.marketing@gmail.com</w:t>
      </w:r>
      <w:r>
        <w:br/>
      </w:r>
      <w:r>
        <w:rPr>
          <w:bCs/>
          <w:b/>
        </w:rPr>
        <w:t xml:space="preserve">LinkedIn:</w:t>
      </w:r>
      <w:r>
        <w:t xml:space="preserve"> </w:t>
      </w:r>
      <w:r>
        <w:t xml:space="preserve">linkedin.com/in/amanullah-marketing</w:t>
      </w:r>
    </w:p>
    <w:bookmarkEnd w:id="20"/>
    <w:bookmarkStart w:id="21" w:name="professional-summary"/>
    <w:p>
      <w:pPr>
        <w:pStyle w:val="Heading2"/>
      </w:pPr>
      <w:r>
        <w:t xml:space="preserve">Professional Summary</w:t>
      </w:r>
    </w:p>
    <w:p>
      <w:pPr>
        <w:pStyle w:val="FirstParagraph"/>
      </w:pPr>
      <w:r>
        <w:t xml:space="preserve">A dedicated and results-driven Marketing Manager with over 8 years of experience in the dynamic business landscape of Ethiopia, specifically Addis Ababa. Proven expertise in developing and executing marketing strategies that align with the unique cultural, economic, and consumer behavior patterns of Ethiopian markets. A strong advocate for leveraging local insights to drive brand growth, increase market share, and foster long-term customer relationships. Proficient in both traditional and digital marketing channels, with a focus on innovation tailored to the Ethiopian context. Committed to contributing to the success of organizations operating in Addis Ababa and across Ethiopia through data-driven decision-making and cross-functional collaboration.</w:t>
      </w:r>
    </w:p>
    <w:bookmarkEnd w:id="21"/>
    <w:bookmarkStart w:id="25" w:name="work-experience"/>
    <w:p>
      <w:pPr>
        <w:pStyle w:val="Heading2"/>
      </w:pPr>
      <w:r>
        <w:t xml:space="preserve">Work Experience</w:t>
      </w:r>
    </w:p>
    <w:bookmarkStart w:id="22" w:name="marketing-manager"/>
    <w:p>
      <w:pPr>
        <w:pStyle w:val="Heading3"/>
      </w:pPr>
      <w:r>
        <w:t xml:space="preserve">Marketing Manager</w:t>
      </w:r>
    </w:p>
    <w:p>
      <w:pPr>
        <w:pStyle w:val="FirstParagraph"/>
      </w:pPr>
      <w:r>
        <w:rPr>
          <w:bCs/>
          <w:b/>
        </w:rPr>
        <w:t xml:space="preserve">Delta Foods Limited, Addis Ababa, Ethiopia</w:t>
      </w:r>
      <w:r>
        <w:br/>
      </w:r>
      <w:r>
        <w:t xml:space="preserve">April 2019 – Present</w:t>
      </w:r>
    </w:p>
    <w:p>
      <w:pPr>
        <w:numPr>
          <w:ilvl w:val="0"/>
          <w:numId w:val="1001"/>
        </w:numPr>
        <w:pStyle w:val="Compact"/>
      </w:pPr>
      <w:r>
        <w:t xml:space="preserve">Developed and implemented comprehensive marketing strategies that increased brand visibility by 40% in the Addis Ababa region within two years.</w:t>
      </w:r>
    </w:p>
    <w:p>
      <w:pPr>
        <w:numPr>
          <w:ilvl w:val="0"/>
          <w:numId w:val="1001"/>
        </w:numPr>
        <w:pStyle w:val="Compact"/>
      </w:pPr>
      <w:r>
        <w:t xml:space="preserve">Launched a successful social media campaign targeting urban youth in Ethiopia, resulting in a 65% increase in engagement on Facebook and Instagram.</w:t>
      </w:r>
    </w:p>
    <w:p>
      <w:pPr>
        <w:numPr>
          <w:ilvl w:val="0"/>
          <w:numId w:val="1001"/>
        </w:numPr>
        <w:pStyle w:val="Compact"/>
      </w:pPr>
      <w:r>
        <w:t xml:space="preserve">Collaborated with local distributors to optimize product placement across 150+ retail outlets in Addis Ababa, boosting sales by 25%.</w:t>
      </w:r>
    </w:p>
    <w:p>
      <w:pPr>
        <w:numPr>
          <w:ilvl w:val="0"/>
          <w:numId w:val="1001"/>
        </w:numPr>
        <w:pStyle w:val="Compact"/>
      </w:pPr>
      <w:r>
        <w:t xml:space="preserve">Conducted market research to identify consumer preferences, leading to the introduction of two new product lines tailored for Ethiopian households.</w:t>
      </w:r>
    </w:p>
    <w:p>
      <w:pPr>
        <w:numPr>
          <w:ilvl w:val="0"/>
          <w:numId w:val="1001"/>
        </w:numPr>
        <w:pStyle w:val="Compact"/>
      </w:pPr>
      <w:r>
        <w:t xml:space="preserve">Managed a team of 10 marketing professionals and coordinated cross-functional projects with sales and product development teams.</w:t>
      </w:r>
    </w:p>
    <w:bookmarkEnd w:id="22"/>
    <w:bookmarkStart w:id="23" w:name="marketing-coordinator"/>
    <w:p>
      <w:pPr>
        <w:pStyle w:val="Heading3"/>
      </w:pPr>
      <w:r>
        <w:t xml:space="preserve">Marketing Coordinator</w:t>
      </w:r>
    </w:p>
    <w:p>
      <w:pPr>
        <w:pStyle w:val="FirstParagraph"/>
      </w:pPr>
      <w:r>
        <w:rPr>
          <w:bCs/>
          <w:b/>
        </w:rPr>
        <w:t xml:space="preserve">Ethiopian Airlines, Addis Ababa, Ethiopia</w:t>
      </w:r>
      <w:r>
        <w:br/>
      </w:r>
      <w:r>
        <w:t xml:space="preserve">January 2016 – March 2019</w:t>
      </w:r>
    </w:p>
    <w:p>
      <w:pPr>
        <w:numPr>
          <w:ilvl w:val="0"/>
          <w:numId w:val="1002"/>
        </w:numPr>
        <w:pStyle w:val="Compact"/>
      </w:pPr>
      <w:r>
        <w:t xml:space="preserve">Supported the development of promotional campaigns for international and domestic routes, contributing to a 30% growth in passenger numbers.</w:t>
      </w:r>
    </w:p>
    <w:p>
      <w:pPr>
        <w:numPr>
          <w:ilvl w:val="0"/>
          <w:numId w:val="1002"/>
        </w:numPr>
        <w:pStyle w:val="Compact"/>
      </w:pPr>
      <w:r>
        <w:t xml:space="preserve">Created content for digital platforms, including email newsletters and social media posts, which improved customer retention by 18%.</w:t>
      </w:r>
    </w:p>
    <w:p>
      <w:pPr>
        <w:numPr>
          <w:ilvl w:val="0"/>
          <w:numId w:val="1002"/>
        </w:numPr>
        <w:pStyle w:val="Compact"/>
      </w:pPr>
      <w:r>
        <w:t xml:space="preserve">Organized events such as the "Ethiopia Travel Festival" in Addis Ababa, attracting over 5,000 attendees and generating significant media coverage.</w:t>
      </w:r>
    </w:p>
    <w:p>
      <w:pPr>
        <w:numPr>
          <w:ilvl w:val="0"/>
          <w:numId w:val="1002"/>
        </w:numPr>
        <w:pStyle w:val="Compact"/>
      </w:pPr>
      <w:r>
        <w:t xml:space="preserve">Collaborated with local influencers in Addis Ababa to promote tourism, increasing website traffic by 22%.</w:t>
      </w:r>
    </w:p>
    <w:p>
      <w:pPr>
        <w:numPr>
          <w:ilvl w:val="0"/>
          <w:numId w:val="1002"/>
        </w:numPr>
        <w:pStyle w:val="Compact"/>
      </w:pPr>
      <w:r>
        <w:t xml:space="preserve">Monitored marketing budgets and ensured cost-effectiveness while maintaining campaign quality.</w:t>
      </w:r>
    </w:p>
    <w:bookmarkEnd w:id="23"/>
    <w:bookmarkStart w:id="24" w:name="junior-marketing-officer"/>
    <w:p>
      <w:pPr>
        <w:pStyle w:val="Heading3"/>
      </w:pPr>
      <w:r>
        <w:t xml:space="preserve">Junior Marketing Officer</w:t>
      </w:r>
    </w:p>
    <w:p>
      <w:pPr>
        <w:pStyle w:val="FirstParagraph"/>
      </w:pPr>
      <w:r>
        <w:rPr>
          <w:bCs/>
          <w:b/>
        </w:rPr>
        <w:t xml:space="preserve">Herbalife Nutrition Ethiopia, Addis Ababa, Ethiopia</w:t>
      </w:r>
      <w:r>
        <w:br/>
      </w:r>
      <w:r>
        <w:t xml:space="preserve">June 2014 – December 2015</w:t>
      </w:r>
    </w:p>
    <w:p>
      <w:pPr>
        <w:numPr>
          <w:ilvl w:val="0"/>
          <w:numId w:val="1003"/>
        </w:numPr>
        <w:pStyle w:val="Compact"/>
      </w:pPr>
      <w:r>
        <w:t xml:space="preserve">Assisted in the launch of a new line of health products in Addis Ababa, achieving 15% market penetration within the first six months.</w:t>
      </w:r>
    </w:p>
    <w:p>
      <w:pPr>
        <w:numPr>
          <w:ilvl w:val="0"/>
          <w:numId w:val="1003"/>
        </w:numPr>
        <w:pStyle w:val="Compact"/>
      </w:pPr>
      <w:r>
        <w:t xml:space="preserve">Managed social media accounts, growing the following by 70% through targeted content and community engagement.</w:t>
      </w:r>
    </w:p>
    <w:p>
      <w:pPr>
        <w:numPr>
          <w:ilvl w:val="0"/>
          <w:numId w:val="1003"/>
        </w:numPr>
        <w:pStyle w:val="Compact"/>
      </w:pPr>
      <w:r>
        <w:t xml:space="preserve">Conducted training sessions for sales representatives on product positioning and customer interaction techniques.</w:t>
      </w:r>
    </w:p>
    <w:p>
      <w:pPr>
        <w:numPr>
          <w:ilvl w:val="0"/>
          <w:numId w:val="1003"/>
        </w:numPr>
        <w:pStyle w:val="Compact"/>
      </w:pPr>
      <w:r>
        <w:t xml:space="preserve">Supported the organization of health fairs in Addis Ababa, reaching over 10,000 participants annually.</w:t>
      </w:r>
    </w:p>
    <w:bookmarkEnd w:id="24"/>
    <w:bookmarkEnd w:id="25"/>
    <w:bookmarkStart w:id="28" w:name="education"/>
    <w:p>
      <w:pPr>
        <w:pStyle w:val="Heading2"/>
      </w:pPr>
      <w:r>
        <w:t xml:space="preserve">Education</w:t>
      </w:r>
    </w:p>
    <w:bookmarkStart w:id="26" w:name="bachelor-of-science-in-marketing"/>
    <w:p>
      <w:pPr>
        <w:pStyle w:val="Heading3"/>
      </w:pPr>
      <w:r>
        <w:t xml:space="preserve">Bachelor of Science in Marketing</w:t>
      </w:r>
    </w:p>
    <w:p>
      <w:pPr>
        <w:pStyle w:val="FirstParagraph"/>
      </w:pPr>
      <w:r>
        <w:rPr>
          <w:bCs/>
          <w:b/>
        </w:rPr>
        <w:t xml:space="preserve">Addis Ababa University, Ethiopia</w:t>
      </w:r>
      <w:r>
        <w:br/>
      </w:r>
      <w:r>
        <w:t xml:space="preserve">Graduated: June 2014</w:t>
      </w:r>
    </w:p>
    <w:p>
      <w:pPr>
        <w:numPr>
          <w:ilvl w:val="0"/>
          <w:numId w:val="1004"/>
        </w:numPr>
        <w:pStyle w:val="Compact"/>
      </w:pPr>
      <w:r>
        <w:t xml:space="preserve">Relevant coursework: Consumer Behavior, Digital Marketing, Market Research, and Advertising Management.</w:t>
      </w:r>
    </w:p>
    <w:p>
      <w:pPr>
        <w:numPr>
          <w:ilvl w:val="0"/>
          <w:numId w:val="1004"/>
        </w:numPr>
        <w:pStyle w:val="Compact"/>
      </w:pPr>
      <w:r>
        <w:t xml:space="preserve">Prominent in academic projects focused on Ethiopian market trends and sustainable marketing practices.</w:t>
      </w:r>
    </w:p>
    <w:bookmarkEnd w:id="26"/>
    <w:bookmarkStart w:id="27" w:name="certificate-in-digital-marketing"/>
    <w:p>
      <w:pPr>
        <w:pStyle w:val="Heading3"/>
      </w:pPr>
      <w:r>
        <w:t xml:space="preserve">Certificate in Digital Marketing</w:t>
      </w:r>
    </w:p>
    <w:p>
      <w:pPr>
        <w:pStyle w:val="FirstParagraph"/>
      </w:pPr>
      <w:r>
        <w:rPr>
          <w:bCs/>
          <w:b/>
        </w:rPr>
        <w:t xml:space="preserve">Google Analytics Academy, Ethiopia</w:t>
      </w:r>
      <w:r>
        <w:br/>
      </w:r>
      <w:r>
        <w:t xml:space="preserve">Completed: December 2017</w:t>
      </w:r>
    </w:p>
    <w:bookmarkEnd w:id="27"/>
    <w:bookmarkEnd w:id="28"/>
    <w:bookmarkStart w:id="29" w:name="skills"/>
    <w:p>
      <w:pPr>
        <w:pStyle w:val="Heading2"/>
      </w:pPr>
      <w:r>
        <w:t xml:space="preserve">Skills</w:t>
      </w:r>
    </w:p>
    <w:p>
      <w:pPr>
        <w:numPr>
          <w:ilvl w:val="0"/>
          <w:numId w:val="1005"/>
        </w:numPr>
        <w:pStyle w:val="Compact"/>
      </w:pPr>
      <w:r>
        <w:rPr>
          <w:bCs/>
          <w:b/>
        </w:rPr>
        <w:t xml:space="preserve">Strategic Planning:</w:t>
      </w:r>
      <w:r>
        <w:t xml:space="preserve"> </w:t>
      </w:r>
      <w:r>
        <w:t xml:space="preserve">Expertise in crafting marketing strategies tailored for Addis Ababa and Ethiopian markets.</w:t>
      </w:r>
    </w:p>
    <w:p>
      <w:pPr>
        <w:numPr>
          <w:ilvl w:val="0"/>
          <w:numId w:val="1005"/>
        </w:numPr>
        <w:pStyle w:val="Compact"/>
      </w:pPr>
      <w:r>
        <w:rPr>
          <w:bCs/>
          <w:b/>
        </w:rPr>
        <w:t xml:space="preserve">Digital Marketing:</w:t>
      </w:r>
      <w:r>
        <w:t xml:space="preserve"> </w:t>
      </w:r>
      <w:r>
        <w:t xml:space="preserve">Proficient in SEO, social media management (Facebook, Instagram), and email marketing platforms.</w:t>
      </w:r>
    </w:p>
    <w:p>
      <w:pPr>
        <w:numPr>
          <w:ilvl w:val="0"/>
          <w:numId w:val="1005"/>
        </w:numPr>
        <w:pStyle w:val="Compact"/>
      </w:pPr>
      <w:r>
        <w:rPr>
          <w:bCs/>
          <w:b/>
        </w:rPr>
        <w:t xml:space="preserve">Cultural Competence:</w:t>
      </w:r>
      <w:r>
        <w:t xml:space="preserve"> </w:t>
      </w:r>
      <w:r>
        <w:t xml:space="preserve">Deep understanding of Ethiopian cultural norms, consumer behavior, and regional dialects.</w:t>
      </w:r>
    </w:p>
    <w:p>
      <w:pPr>
        <w:numPr>
          <w:ilvl w:val="0"/>
          <w:numId w:val="1005"/>
        </w:numPr>
        <w:pStyle w:val="Compact"/>
      </w:pPr>
      <w:r>
        <w:rPr>
          <w:bCs/>
          <w:b/>
        </w:rPr>
        <w:t xml:space="preserve">Data Analysis:</w:t>
      </w:r>
      <w:r>
        <w:t xml:space="preserve"> </w:t>
      </w:r>
      <w:r>
        <w:t xml:space="preserve">Skilled in interpreting market data to inform decisions and measure campaign effectiveness.</w:t>
      </w:r>
    </w:p>
    <w:p>
      <w:pPr>
        <w:numPr>
          <w:ilvl w:val="0"/>
          <w:numId w:val="1005"/>
        </w:numPr>
        <w:pStyle w:val="Compact"/>
      </w:pPr>
      <w:r>
        <w:rPr>
          <w:bCs/>
          <w:b/>
        </w:rPr>
        <w:t xml:space="preserve">Project Management:</w:t>
      </w:r>
      <w:r>
        <w:t xml:space="preserve"> </w:t>
      </w:r>
      <w:r>
        <w:t xml:space="preserve">Experience leading cross-functional teams to deliver campaigns on time and within budget.</w:t>
      </w:r>
    </w:p>
    <w:p>
      <w:pPr>
        <w:numPr>
          <w:ilvl w:val="0"/>
          <w:numId w:val="1005"/>
        </w:numPr>
        <w:pStyle w:val="Compact"/>
      </w:pPr>
      <w:r>
        <w:rPr>
          <w:bCs/>
          <w:b/>
        </w:rPr>
        <w:t xml:space="preserve">Bilingual Communication:</w:t>
      </w:r>
      <w:r>
        <w:t xml:space="preserve"> </w:t>
      </w:r>
      <w:r>
        <w:t xml:space="preserve">Fluent in English and Amharic; basic knowledge of Oromo and Tigrinya.</w:t>
      </w:r>
    </w:p>
    <w:bookmarkEnd w:id="29"/>
    <w:bookmarkStart w:id="30" w:name="certifications"/>
    <w:p>
      <w:pPr>
        <w:pStyle w:val="Heading2"/>
      </w:pPr>
      <w:r>
        <w:t xml:space="preserve">Certifications</w:t>
      </w:r>
    </w:p>
    <w:p>
      <w:pPr>
        <w:numPr>
          <w:ilvl w:val="0"/>
          <w:numId w:val="1006"/>
        </w:numPr>
        <w:pStyle w:val="Compact"/>
      </w:pPr>
      <w:r>
        <w:rPr>
          <w:bCs/>
          <w:b/>
        </w:rPr>
        <w:t xml:space="preserve">Google Analytics Certification</w:t>
      </w:r>
      <w:r>
        <w:t xml:space="preserve"> </w:t>
      </w:r>
      <w:r>
        <w:t xml:space="preserve">– Google (2017)</w:t>
      </w:r>
    </w:p>
    <w:p>
      <w:pPr>
        <w:numPr>
          <w:ilvl w:val="0"/>
          <w:numId w:val="1006"/>
        </w:numPr>
        <w:pStyle w:val="Compact"/>
      </w:pPr>
      <w:r>
        <w:rPr>
          <w:bCs/>
          <w:b/>
        </w:rPr>
        <w:t xml:space="preserve">PMP Certification (Project Management Professional)</w:t>
      </w:r>
      <w:r>
        <w:t xml:space="preserve"> </w:t>
      </w:r>
      <w:r>
        <w:t xml:space="preserve">– Project Management Institute (2020)</w:t>
      </w:r>
    </w:p>
    <w:p>
      <w:pPr>
        <w:numPr>
          <w:ilvl w:val="0"/>
          <w:numId w:val="1006"/>
        </w:numPr>
        <w:pStyle w:val="Compact"/>
      </w:pPr>
      <w:r>
        <w:rPr>
          <w:bCs/>
          <w:b/>
        </w:rPr>
        <w:t xml:space="preserve">Digital Marketing Essentials</w:t>
      </w:r>
      <w:r>
        <w:t xml:space="preserve"> </w:t>
      </w:r>
      <w:r>
        <w:t xml:space="preserve">– Coursera (2018)</w:t>
      </w:r>
    </w:p>
    <w:bookmarkEnd w:id="30"/>
    <w:bookmarkStart w:id="31"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Amharic (Fluent)</w:t>
      </w:r>
    </w:p>
    <w:p>
      <w:pPr>
        <w:numPr>
          <w:ilvl w:val="0"/>
          <w:numId w:val="1007"/>
        </w:numPr>
        <w:pStyle w:val="Compact"/>
      </w:pPr>
      <w:r>
        <w:t xml:space="preserve">Oromo (Basic)</w:t>
      </w:r>
    </w:p>
    <w:p>
      <w:pPr>
        <w:numPr>
          <w:ilvl w:val="0"/>
          <w:numId w:val="1007"/>
        </w:numPr>
        <w:pStyle w:val="Compact"/>
      </w:pPr>
      <w:r>
        <w:t xml:space="preserve">Tigrinya (Basic)</w:t>
      </w:r>
    </w:p>
    <w:bookmarkEnd w:id="31"/>
    <w:bookmarkStart w:id="32" w:name="references"/>
    <w:p>
      <w:pPr>
        <w:pStyle w:val="Heading2"/>
      </w:pPr>
      <w:r>
        <w:t xml:space="preserve">References</w:t>
      </w:r>
    </w:p>
    <w:p>
      <w:pPr>
        <w:pStyle w:val="FirstParagraph"/>
      </w:pPr>
      <w:r>
        <w:t xml:space="preserve">Available upon request. Professional references include senior executives from Delta Foods Limited, Ethiopian Airlines, and Herbalife Nutrition Ethiopia.</w:t>
      </w:r>
    </w:p>
    <w:p>
      <w:pPr>
        <w:pStyle w:val="BodyText"/>
      </w:pPr>
      <w:r>
        <w:rPr>
          <w:bCs/>
          <w:b/>
        </w:rPr>
        <w:t xml:space="preserve">Curriculum Vitae - Marketing Manager in Ethiopia Addis Ababa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in Ethiopia Addis Ababa</dc:title>
  <dc:creator/>
  <dc:language>en</dc:language>
  <cp:keywords/>
  <dcterms:created xsi:type="dcterms:W3CDTF">2025-11-27T18:31:22Z</dcterms:created>
  <dcterms:modified xsi:type="dcterms:W3CDTF">2025-11-27T18:31:22Z</dcterms:modified>
</cp:coreProperties>
</file>

<file path=docProps/custom.xml><?xml version="1.0" encoding="utf-8"?>
<Properties xmlns="http://schemas.openxmlformats.org/officeDocument/2006/custom-properties" xmlns:vt="http://schemas.openxmlformats.org/officeDocument/2006/docPropsVTypes"/>
</file>