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Email:</w:t>
      </w:r>
      <w:r>
        <w:t xml:space="preserve"> </w:t>
      </w:r>
      <w:r>
        <w:t xml:space="preserve">jane.doe@example.com |</w:t>
      </w:r>
      <w:r>
        <w:t xml:space="preserve"> </w:t>
      </w:r>
      <w:r>
        <w:rPr>
          <w:bCs/>
          <w:b/>
        </w:rPr>
        <w:t xml:space="preserve">Phone:</w:t>
      </w:r>
      <w:r>
        <w:t xml:space="preserve"> </w:t>
      </w:r>
      <w:r>
        <w:t xml:space="preserve">+233 55 123 4567 |</w:t>
      </w:r>
      <w:r>
        <w:t xml:space="preserve"> </w:t>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developing and executing marketing strategies tailored for the vibrant markets of Ghana, particularly in Accra. Proficient in leveraging digital tools, brand positioning, and market research to drive growth and customer engagement. Adept at navigating the unique cultural and economic landscape of Ghana Accra to deliver impactful campaigns that align with both local and global business objectives.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DreamTech Solutions Ghana Ltd.</w:t>
      </w:r>
      <w:r>
        <w:t xml:space="preserve">, Accra, Ghana | Jan 2019 – Present</w:t>
      </w:r>
    </w:p>
    <w:p>
      <w:pPr>
        <w:numPr>
          <w:ilvl w:val="0"/>
          <w:numId w:val="1001"/>
        </w:numPr>
        <w:pStyle w:val="Compact"/>
      </w:pPr>
      <w:r>
        <w:t xml:space="preserve">Lead the development and execution of comprehensive marketing strategies to increase brand visibility and market share in Ghana’s competitive tech sector, with a focus on Accra as the regional hub.</w:t>
      </w:r>
    </w:p>
    <w:p>
      <w:pPr>
        <w:numPr>
          <w:ilvl w:val="0"/>
          <w:numId w:val="1001"/>
        </w:numPr>
        <w:pStyle w:val="Compact"/>
      </w:pPr>
      <w:r>
        <w:t xml:space="preserve">Managed a team of 10 marketing professionals, overseeing digital campaigns, content creation, and social media management to boost online engagement by 40% within two years.</w:t>
      </w:r>
    </w:p>
    <w:p>
      <w:pPr>
        <w:numPr>
          <w:ilvl w:val="0"/>
          <w:numId w:val="1001"/>
        </w:numPr>
        <w:pStyle w:val="Compact"/>
      </w:pPr>
      <w:r>
        <w:t xml:space="preserve">Collaborated with cross-functional teams to launch three new product lines in Accra, resulting in a 25% increase in sales revenue for the company.</w:t>
      </w:r>
    </w:p>
    <w:p>
      <w:pPr>
        <w:numPr>
          <w:ilvl w:val="0"/>
          <w:numId w:val="1001"/>
        </w:numPr>
        <w:pStyle w:val="Compact"/>
      </w:pPr>
      <w:r>
        <w:t xml:space="preserve">Conducted market research and analyzed consumer behavior trends specific to Ghana Accra, identifying opportunities for product localization and customer retention strategies.</w:t>
      </w:r>
    </w:p>
    <w:p>
      <w:pPr>
        <w:numPr>
          <w:ilvl w:val="0"/>
          <w:numId w:val="1001"/>
        </w:numPr>
        <w:pStyle w:val="Compact"/>
      </w:pPr>
      <w:r>
        <w:t xml:space="preserve">Partnered with local influencers and media outlets in Accra to enhance brand credibility and reach a broader audience, contributing to a 30% rise in lead generation.</w:t>
      </w:r>
    </w:p>
    <w:bookmarkEnd w:id="22"/>
    <w:bookmarkStart w:id="23" w:name="marketing-executive"/>
    <w:p>
      <w:pPr>
        <w:pStyle w:val="Heading3"/>
      </w:pPr>
      <w:r>
        <w:t xml:space="preserve">Marketing Executive</w:t>
      </w:r>
    </w:p>
    <w:p>
      <w:pPr>
        <w:pStyle w:val="FirstParagraph"/>
      </w:pPr>
      <w:r>
        <w:rPr>
          <w:bCs/>
          <w:b/>
        </w:rPr>
        <w:t xml:space="preserve">GlobalAgri Solutions Ltd.</w:t>
      </w:r>
      <w:r>
        <w:t xml:space="preserve">, Accra, Ghana | Jul 2015 – Dec 2018</w:t>
      </w:r>
    </w:p>
    <w:p>
      <w:pPr>
        <w:numPr>
          <w:ilvl w:val="0"/>
          <w:numId w:val="1002"/>
        </w:numPr>
        <w:pStyle w:val="Compact"/>
      </w:pPr>
      <w:r>
        <w:t xml:space="preserve">Designed and implemented marketing campaigns for agricultural products targeting both rural and urban markets across Ghana, with a focus on Accra’s growing consumer base.</w:t>
      </w:r>
    </w:p>
    <w:p>
      <w:pPr>
        <w:numPr>
          <w:ilvl w:val="0"/>
          <w:numId w:val="1002"/>
        </w:numPr>
        <w:pStyle w:val="Compact"/>
      </w:pPr>
      <w:r>
        <w:t xml:space="preserve">Utilized data analytics tools to track campaign performance, optimizing strategies to achieve a 20% improvement in ROI within 18 months.</w:t>
      </w:r>
    </w:p>
    <w:p>
      <w:pPr>
        <w:numPr>
          <w:ilvl w:val="0"/>
          <w:numId w:val="1002"/>
        </w:numPr>
        <w:pStyle w:val="Compact"/>
      </w:pPr>
      <w:r>
        <w:t xml:space="preserve">Organized and executed trade exhibitions in Accra, attracting over 500+ participants and generating significant partnerships with local distributors.</w:t>
      </w:r>
    </w:p>
    <w:p>
      <w:pPr>
        <w:numPr>
          <w:ilvl w:val="0"/>
          <w:numId w:val="1002"/>
        </w:numPr>
        <w:pStyle w:val="Compact"/>
      </w:pPr>
      <w:r>
        <w:t xml:space="preserve">Developed a customer loyalty program that increased repeat purchases by 15% in the first year, particularly in the Accra region.</w:t>
      </w:r>
    </w:p>
    <w:p>
      <w:pPr>
        <w:numPr>
          <w:ilvl w:val="0"/>
          <w:numId w:val="1002"/>
        </w:numPr>
        <w:pStyle w:val="Compact"/>
      </w:pPr>
      <w:r>
        <w:t xml:space="preserve">Played a key role in rebranding the company’s image to better resonate with Ghanaian consumers, leading to improved brand recognition and trust.</w:t>
      </w:r>
    </w:p>
    <w:bookmarkEnd w:id="23"/>
    <w:bookmarkStart w:id="24" w:name="marketing-assistant"/>
    <w:p>
      <w:pPr>
        <w:pStyle w:val="Heading3"/>
      </w:pPr>
      <w:r>
        <w:t xml:space="preserve">Marketing Assistant</w:t>
      </w:r>
    </w:p>
    <w:p>
      <w:pPr>
        <w:pStyle w:val="FirstParagraph"/>
      </w:pPr>
      <w:r>
        <w:rPr>
          <w:bCs/>
          <w:b/>
        </w:rPr>
        <w:t xml:space="preserve">AfricaConnect Communications</w:t>
      </w:r>
      <w:r>
        <w:t xml:space="preserve">, Accra, Ghana | Jan 2013 – Jun 2015</w:t>
      </w:r>
    </w:p>
    <w:p>
      <w:pPr>
        <w:numPr>
          <w:ilvl w:val="0"/>
          <w:numId w:val="1003"/>
        </w:numPr>
        <w:pStyle w:val="Compact"/>
      </w:pPr>
      <w:r>
        <w:t xml:space="preserve">Supported the marketing team in creating promotional materials and managing social media platforms to increase engagement with Ghanaian audiences.</w:t>
      </w:r>
    </w:p>
    <w:p>
      <w:pPr>
        <w:numPr>
          <w:ilvl w:val="0"/>
          <w:numId w:val="1003"/>
        </w:numPr>
        <w:pStyle w:val="Compact"/>
      </w:pPr>
      <w:r>
        <w:t xml:space="preserve">Assisted in the planning and execution of community outreach programs in Accra, strengthening the company’s presence in local neighborhoods.</w:t>
      </w:r>
    </w:p>
    <w:p>
      <w:pPr>
        <w:numPr>
          <w:ilvl w:val="0"/>
          <w:numId w:val="1003"/>
        </w:numPr>
        <w:pStyle w:val="Compact"/>
      </w:pPr>
      <w:r>
        <w:t xml:space="preserve">Conducted competitor analysis and provided insights to improve market positioning for Ghana-based clients.</w:t>
      </w:r>
    </w:p>
    <w:p>
      <w:pPr>
        <w:numPr>
          <w:ilvl w:val="0"/>
          <w:numId w:val="1003"/>
        </w:numPr>
        <w:pStyle w:val="Compact"/>
      </w:pPr>
      <w:r>
        <w:t xml:space="preserve">Collaborated with designers to produce digital content that aligned with brand guidelines and targeted specific demographics in Accra.</w:t>
      </w:r>
    </w:p>
    <w:bookmarkEnd w:id="24"/>
    <w:bookmarkEnd w:id="25"/>
    <w:bookmarkStart w:id="28" w:name="educational-background"/>
    <w:p>
      <w:pPr>
        <w:pStyle w:val="Heading2"/>
      </w:pPr>
      <w:r>
        <w:t xml:space="preserve">Educational Background</w:t>
      </w:r>
    </w:p>
    <w:bookmarkStart w:id="26" w:name="bachelor-of-science-in-marketing"/>
    <w:p>
      <w:pPr>
        <w:pStyle w:val="Heading3"/>
      </w:pPr>
      <w:r>
        <w:t xml:space="preserve">Bachelor of Science in Marketing</w:t>
      </w:r>
    </w:p>
    <w:p>
      <w:pPr>
        <w:pStyle w:val="FirstParagraph"/>
      </w:pPr>
      <w:r>
        <w:rPr>
          <w:bCs/>
          <w:b/>
        </w:rPr>
        <w:t xml:space="preserve">University of Ghana, Legon</w:t>
      </w:r>
      <w:r>
        <w:t xml:space="preserve"> </w:t>
      </w:r>
      <w:r>
        <w:t xml:space="preserve">| 2010 – 2013</w:t>
      </w:r>
    </w:p>
    <w:p>
      <w:pPr>
        <w:numPr>
          <w:ilvl w:val="0"/>
          <w:numId w:val="1004"/>
        </w:numPr>
        <w:pStyle w:val="Compact"/>
      </w:pPr>
      <w:r>
        <w:t xml:space="preserve">Graduated with honors, focusing on consumer behavior, market research, and digital marketing strategies tailored for African markets.</w:t>
      </w:r>
    </w:p>
    <w:p>
      <w:pPr>
        <w:numPr>
          <w:ilvl w:val="0"/>
          <w:numId w:val="1004"/>
        </w:numPr>
        <w:pStyle w:val="Compact"/>
      </w:pPr>
      <w:r>
        <w:t xml:space="preserve">Participated in several projects analyzing the Ghana Accra market’s unique challenges and opportunities, which informed my practical approach to marketing.</w:t>
      </w:r>
    </w:p>
    <w:bookmarkEnd w:id="26"/>
    <w:bookmarkStart w:id="27" w:name="Xa540823a16e870a076d10a89d03eecc998f3f0e"/>
    <w:p>
      <w:pPr>
        <w:pStyle w:val="Heading3"/>
      </w:pPr>
      <w:r>
        <w:t xml:space="preserve">Postgraduate Certificate in Digital Marketing</w:t>
      </w:r>
    </w:p>
    <w:p>
      <w:pPr>
        <w:pStyle w:val="FirstParagraph"/>
      </w:pPr>
      <w:r>
        <w:rPr>
          <w:bCs/>
          <w:b/>
        </w:rPr>
        <w:t xml:space="preserve">Kwame Nkrumah University of Science and Technology (KNUST), Kumasi</w:t>
      </w:r>
      <w:r>
        <w:t xml:space="preserve"> </w:t>
      </w:r>
      <w:r>
        <w:t xml:space="preserve">| 2016</w:t>
      </w:r>
    </w:p>
    <w:p>
      <w:pPr>
        <w:numPr>
          <w:ilvl w:val="0"/>
          <w:numId w:val="1005"/>
        </w:numPr>
        <w:pStyle w:val="Compact"/>
      </w:pPr>
      <w:r>
        <w:t xml:space="preserve">Gained specialized knowledge in digital marketing tools, SEO, and social media strategies to enhance online presence for businesses in Ghana.</w:t>
      </w:r>
    </w:p>
    <w:p>
      <w:pPr>
        <w:numPr>
          <w:ilvl w:val="0"/>
          <w:numId w:val="1005"/>
        </w:numPr>
        <w:pStyle w:val="Compact"/>
      </w:pPr>
      <w:r>
        <w:t xml:space="preserve">Completed a capstone project on optimizing digital campaigns for local SMEs in Accra, which received recognition from the Ghana Marketing Association.</w:t>
      </w:r>
    </w:p>
    <w:bookmarkEnd w:id="27"/>
    <w:bookmarkEnd w:id="28"/>
    <w:bookmarkStart w:id="29" w:name="key-skills"/>
    <w:p>
      <w:pPr>
        <w:pStyle w:val="Heading2"/>
      </w:pPr>
      <w:r>
        <w:t xml:space="preserve">Key Skills</w:t>
      </w:r>
    </w:p>
    <w:p>
      <w:pPr>
        <w:numPr>
          <w:ilvl w:val="0"/>
          <w:numId w:val="1006"/>
        </w:numPr>
        <w:pStyle w:val="Compact"/>
      </w:pPr>
      <w:r>
        <w:rPr>
          <w:bCs/>
          <w:b/>
        </w:rPr>
        <w:t xml:space="preserve">Marketing Strategy:</w:t>
      </w:r>
      <w:r>
        <w:t xml:space="preserve"> </w:t>
      </w:r>
      <w:r>
        <w:t xml:space="preserve">Proven expertise in crafting data-driven strategies for Ghanaian markets, with a focus on Accra’s urban consumers.</w:t>
      </w:r>
    </w:p>
    <w:p>
      <w:pPr>
        <w:numPr>
          <w:ilvl w:val="0"/>
          <w:numId w:val="1006"/>
        </w:numPr>
        <w:pStyle w:val="Compact"/>
      </w:pPr>
      <w:r>
        <w:rPr>
          <w:bCs/>
          <w:b/>
        </w:rPr>
        <w:t xml:space="preserve">Digital Marketing:</w:t>
      </w:r>
      <w:r>
        <w:t xml:space="preserve"> </w:t>
      </w:r>
      <w:r>
        <w:t xml:space="preserve">Proficient in SEO, social media marketing, and email campaigns tailored to the digital habits of Ghana Accra residents.</w:t>
      </w:r>
    </w:p>
    <w:p>
      <w:pPr>
        <w:numPr>
          <w:ilvl w:val="0"/>
          <w:numId w:val="1006"/>
        </w:numPr>
        <w:pStyle w:val="Compact"/>
      </w:pPr>
      <w:r>
        <w:rPr>
          <w:bCs/>
          <w:b/>
        </w:rPr>
        <w:t xml:space="preserve">Market Research:</w:t>
      </w:r>
      <w:r>
        <w:t xml:space="preserve"> </w:t>
      </w:r>
      <w:r>
        <w:t xml:space="preserve">Skilled in analyzing local trends and consumer preferences to inform product development and campaign design.</w:t>
      </w:r>
    </w:p>
    <w:p>
      <w:pPr>
        <w:numPr>
          <w:ilvl w:val="0"/>
          <w:numId w:val="1006"/>
        </w:numPr>
        <w:pStyle w:val="Compact"/>
      </w:pPr>
      <w:r>
        <w:rPr>
          <w:bCs/>
          <w:b/>
        </w:rPr>
        <w:t xml:space="preserve">Brand Management:</w:t>
      </w:r>
      <w:r>
        <w:t xml:space="preserve"> </w:t>
      </w:r>
      <w:r>
        <w:t xml:space="preserve">Adept at building and maintaining strong brand identities that resonate with diverse audiences in Ghana.</w:t>
      </w:r>
    </w:p>
    <w:p>
      <w:pPr>
        <w:numPr>
          <w:ilvl w:val="0"/>
          <w:numId w:val="1006"/>
        </w:numPr>
        <w:pStyle w:val="Compact"/>
      </w:pPr>
      <w:r>
        <w:rPr>
          <w:bCs/>
          <w:b/>
        </w:rPr>
        <w:t xml:space="preserve">Cross-Cultural Communication:</w:t>
      </w:r>
      <w:r>
        <w:t xml:space="preserve"> </w:t>
      </w:r>
      <w:r>
        <w:t xml:space="preserve">Experienced in working with teams and clients from varied cultural backgrounds, particularly in Accra’s multicultural environment.</w:t>
      </w:r>
    </w:p>
    <w:bookmarkEnd w:id="29"/>
    <w:bookmarkStart w:id="30" w:name="certifications"/>
    <w:p>
      <w:pPr>
        <w:pStyle w:val="Heading2"/>
      </w:pPr>
      <w:r>
        <w:t xml:space="preserve">Certifications</w:t>
      </w:r>
    </w:p>
    <w:p>
      <w:pPr>
        <w:numPr>
          <w:ilvl w:val="0"/>
          <w:numId w:val="1007"/>
        </w:numPr>
        <w:pStyle w:val="Compact"/>
      </w:pPr>
      <w:r>
        <w:rPr>
          <w:bCs/>
          <w:b/>
        </w:rPr>
        <w:t xml:space="preserve">Google Analytics Individual Qualification (GAIQ)</w:t>
      </w:r>
      <w:r>
        <w:t xml:space="preserve"> </w:t>
      </w:r>
      <w:r>
        <w:t xml:space="preserve">– 2017</w:t>
      </w:r>
    </w:p>
    <w:p>
      <w:pPr>
        <w:numPr>
          <w:ilvl w:val="0"/>
          <w:numId w:val="1007"/>
        </w:numPr>
        <w:pStyle w:val="Compact"/>
      </w:pPr>
      <w:r>
        <w:rPr>
          <w:bCs/>
          <w:b/>
        </w:rPr>
        <w:t xml:space="preserve">Adobe Certified Expert (ACE) – Photoshop and Illustrator</w:t>
      </w:r>
      <w:r>
        <w:t xml:space="preserve"> </w:t>
      </w:r>
      <w:r>
        <w:t xml:space="preserve">– 2018</w:t>
      </w:r>
    </w:p>
    <w:p>
      <w:pPr>
        <w:numPr>
          <w:ilvl w:val="0"/>
          <w:numId w:val="1007"/>
        </w:numPr>
        <w:pStyle w:val="Compact"/>
      </w:pPr>
      <w:r>
        <w:rPr>
          <w:bCs/>
          <w:b/>
        </w:rPr>
        <w:t xml:space="preserve">Certified Marketing Manager (CMM) – Ghana Marketing Association</w:t>
      </w:r>
      <w:r>
        <w:t xml:space="preserve"> </w:t>
      </w:r>
      <w:r>
        <w:t xml:space="preserve">– 2020</w:t>
      </w:r>
    </w:p>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French (Basic)</w:t>
      </w:r>
    </w:p>
    <w:p>
      <w:pPr>
        <w:numPr>
          <w:ilvl w:val="0"/>
          <w:numId w:val="1008"/>
        </w:numPr>
        <w:pStyle w:val="Compact"/>
      </w:pPr>
      <w:r>
        <w:t xml:space="preserve">Akan (Conversational)</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Ghana Marketing Association, regularly attending workshops and seminars in Accra to stay updated on industry trends. Volunteered for a local NGO to design marketing materials that promoted financial literacy in underserved communities.</w:t>
      </w:r>
    </w:p>
    <w:p>
      <w:pPr>
        <w:pStyle w:val="BodyText"/>
      </w:pPr>
      <w:r>
        <w:rPr>
          <w:bCs/>
          <w:b/>
        </w:rPr>
        <w:t xml:space="preserve">Hobbies:</w:t>
      </w:r>
      <w:r>
        <w:t xml:space="preserve"> </w:t>
      </w:r>
      <w:r>
        <w:t xml:space="preserve">Passionate about exploring Ghana’s cultural heritage, traveling across the country, and engaging with the vibrant arts scene in Accra. Enjoys mentoring young professionals through networking events and online forums.</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(Ghana Accra)</dc:title>
  <dc:creator/>
  <dc:language>en</dc:language>
  <cp:keywords/>
  <dcterms:created xsi:type="dcterms:W3CDTF">2026-07-28T16:53:05Z</dcterms:created>
  <dcterms:modified xsi:type="dcterms:W3CDTF">2026-07-28T16:53:05Z</dcterms:modified>
</cp:coreProperties>
</file>

<file path=docProps/custom.xml><?xml version="1.0" encoding="utf-8"?>
<Properties xmlns="http://schemas.openxmlformats.org/officeDocument/2006/custom-properties" xmlns:vt="http://schemas.openxmlformats.org/officeDocument/2006/docPropsVTypes"/>
</file>