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India</w:t>
      </w:r>
      <w:r>
        <w:t xml:space="preserve"> </w:t>
      </w:r>
      <w:r>
        <w:t xml:space="preserve">Mumbai</w:t>
      </w:r>
    </w:p>
    <w:bookmarkStart w:id="34" w:name="curriculum-vitae"/>
    <w:p>
      <w:pPr>
        <w:pStyle w:val="Heading1"/>
      </w:pPr>
      <w:r>
        <w:rPr>
          <w:bCs/>
          <w:b/>
        </w:rPr>
        <w:t xml:space="preserve">Curriculum Vitae</w:t>
      </w:r>
    </w:p>
    <w:bookmarkStart w:id="20" w:name="marketing-manager-india-mumbai"/>
    <w:p>
      <w:pPr>
        <w:pStyle w:val="Heading2"/>
      </w:pPr>
      <w:r>
        <w:rPr>
          <w:bCs/>
          <w:b/>
        </w:rPr>
        <w:t xml:space="preserve">Marketing Manager | India Mumbai</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LinkedIn:</w:t>
      </w:r>
      <w:r>
        <w:t xml:space="preserve"> </w:t>
      </w:r>
      <w:r>
        <w:t xml:space="preserve">linkedin.com/in/[yourprofile]</w:t>
      </w:r>
      <w:r>
        <w:br/>
      </w:r>
      <w:r>
        <w:rPr>
          <w:bCs/>
          <w:b/>
        </w:rPr>
        <w:t xml:space="preserve">Location:</w:t>
      </w:r>
      <w:r>
        <w:t xml:space="preserve"> </w:t>
      </w:r>
      <w:r>
        <w:t xml:space="preserve">India Mumbai</w:t>
      </w:r>
    </w:p>
    <w:bookmarkEnd w:id="20"/>
    <w:bookmarkStart w:id="21" w:name="professional-summary"/>
    <w:p>
      <w:pPr>
        <w:pStyle w:val="Heading2"/>
      </w:pPr>
      <w:r>
        <w:rPr>
          <w:bCs/>
          <w:b/>
          <w:u w:val="single"/>
        </w:rPr>
        <w:t xml:space="preserve">Professional Summary</w:t>
      </w:r>
    </w:p>
    <w:p>
      <w:pPr>
        <w:pStyle w:val="FirstParagraph"/>
      </w:pPr>
      <w:r>
        <w:t xml:space="preserve">A dynamic and results-driven Marketing Manager with over [X years] of experience in crafting and executing innovative marketing strategies tailored for the vibrant markets of India Mumbai. Proficient in leveraging digital platforms, brand positioning, and data-driven insights to drive growth, enhance customer engagement, and achieve business objectives. Passionate about understanding the unique cultural dynamics of Mumbai’s diverse consumer base to deliver impactful campaigns that resonate locally while aligning with global standards. Adept at managing cross-functional teams and collaborating with stakeholders across industries to optimize marketing ROI. Committed to delivering measurable outcomes in a fast-paced environment, with a proven track record of driving brand visibility and market penetration in India’s competitive business landscape.</w:t>
      </w:r>
    </w:p>
    <w:bookmarkEnd w:id="21"/>
    <w:bookmarkStart w:id="24" w:name="professional-experience"/>
    <w:p>
      <w:pPr>
        <w:pStyle w:val="Heading2"/>
      </w:pPr>
      <w:r>
        <w:rPr>
          <w:bCs/>
          <w:b/>
          <w:u w:val="single"/>
        </w:rPr>
        <w:t xml:space="preserve">Professional Experience</w:t>
      </w:r>
    </w:p>
    <w:bookmarkStart w:id="22" w:name="marketing-manager"/>
    <w:p>
      <w:pPr>
        <w:pStyle w:val="Heading3"/>
      </w:pPr>
      <w:r>
        <w:rPr>
          <w:bCs/>
          <w:b/>
        </w:rPr>
        <w:t xml:space="preserve">Marketing Manager</w:t>
      </w:r>
    </w:p>
    <w:p>
      <w:pPr>
        <w:pStyle w:val="FirstParagraph"/>
      </w:pPr>
      <w:r>
        <w:rPr>
          <w:iCs/>
          <w:i/>
        </w:rPr>
        <w:t xml:space="preserve">[Company Name], India Mumbai | [Start Date] – [End Date]</w:t>
      </w:r>
    </w:p>
    <w:p>
      <w:pPr>
        <w:numPr>
          <w:ilvl w:val="0"/>
          <w:numId w:val="1001"/>
        </w:numPr>
        <w:pStyle w:val="Compact"/>
      </w:pPr>
      <w:r>
        <w:t xml:space="preserve">Spearheaded the development and execution of comprehensive marketing strategies that increased brand awareness by 40% in the Indian market, with a focus on Mumbai’s urban demographics.</w:t>
      </w:r>
    </w:p>
    <w:p>
      <w:pPr>
        <w:numPr>
          <w:ilvl w:val="0"/>
          <w:numId w:val="1001"/>
        </w:numPr>
        <w:pStyle w:val="Compact"/>
      </w:pPr>
      <w:r>
        <w:t xml:space="preserve">Managed a team of 15+ marketing professionals, fostering collaboration and innovation to deliver campaigns that achieved a 25% increase in customer acquisition within the first year.</w:t>
      </w:r>
    </w:p>
    <w:p>
      <w:pPr>
        <w:numPr>
          <w:ilvl w:val="0"/>
          <w:numId w:val="1001"/>
        </w:numPr>
        <w:pStyle w:val="Compact"/>
      </w:pPr>
      <w:r>
        <w:t xml:space="preserve">Leveraged digital marketing tools such as Google Analytics, SEO/SEM, and social media platforms (Instagram, Facebook, WhatsApp) to create hyper-localized content that resonated with Mumbai’s millennial and Gen Z audience.</w:t>
      </w:r>
    </w:p>
    <w:p>
      <w:pPr>
        <w:numPr>
          <w:ilvl w:val="0"/>
          <w:numId w:val="1001"/>
        </w:numPr>
        <w:pStyle w:val="Compact"/>
      </w:pPr>
      <w:r>
        <w:t xml:space="preserve">Collaborated with cross-functional teams to launch a flagship product in India Mumbai, resulting in a 30% surge in sales within six months of its release.</w:t>
      </w:r>
    </w:p>
    <w:p>
      <w:pPr>
        <w:numPr>
          <w:ilvl w:val="0"/>
          <w:numId w:val="1001"/>
        </w:numPr>
        <w:pStyle w:val="Compact"/>
      </w:pPr>
      <w:r>
        <w:t xml:space="preserve">Conducted market research and consumer behavior analysis to identify emerging trends, enabling the company to adapt its offerings and stay ahead of competitors in the Indian market.</w:t>
      </w:r>
    </w:p>
    <w:bookmarkEnd w:id="22"/>
    <w:bookmarkStart w:id="23" w:name="senior-marketing-executive"/>
    <w:p>
      <w:pPr>
        <w:pStyle w:val="Heading3"/>
      </w:pPr>
      <w:r>
        <w:rPr>
          <w:bCs/>
          <w:b/>
        </w:rPr>
        <w:t xml:space="preserve">Senior Marketing Executive</w:t>
      </w:r>
    </w:p>
    <w:p>
      <w:pPr>
        <w:pStyle w:val="FirstParagraph"/>
      </w:pPr>
      <w:r>
        <w:rPr>
          <w:iCs/>
          <w:i/>
        </w:rPr>
        <w:t xml:space="preserve">[Previous Company Name], India Mumbai | [Start Date] – [End Date]</w:t>
      </w:r>
    </w:p>
    <w:p>
      <w:pPr>
        <w:numPr>
          <w:ilvl w:val="0"/>
          <w:numId w:val="1002"/>
        </w:numPr>
        <w:pStyle w:val="Compact"/>
      </w:pPr>
      <w:r>
        <w:t xml:space="preserve">Directed end-to-end marketing campaigns for 10+ products, achieving a 20% increase in market share within the first year of implementation.</w:t>
      </w:r>
    </w:p>
    <w:p>
      <w:pPr>
        <w:numPr>
          <w:ilvl w:val="0"/>
          <w:numId w:val="1002"/>
        </w:numPr>
        <w:pStyle w:val="Compact"/>
      </w:pPr>
      <w:r>
        <w:t xml:space="preserve">Developed and managed a multi-channel advertising strategy that boosted online sales by 35% through targeted digital ads and influencer partnerships in India Mumbai.</w:t>
      </w:r>
    </w:p>
    <w:p>
      <w:pPr>
        <w:numPr>
          <w:ilvl w:val="0"/>
          <w:numId w:val="1002"/>
        </w:numPr>
        <w:pStyle w:val="Compact"/>
      </w:pPr>
      <w:r>
        <w:t xml:space="preserve">Partnered with local businesses in Mumbai to co-create promotional initiatives, enhancing brand credibility and expanding the company’s presence in the regional market.</w:t>
      </w:r>
    </w:p>
    <w:p>
      <w:pPr>
        <w:numPr>
          <w:ilvl w:val="0"/>
          <w:numId w:val="1002"/>
        </w:numPr>
        <w:pStyle w:val="Compact"/>
      </w:pPr>
      <w:r>
        <w:t xml:space="preserve">Implemented customer relationship management (CRM) systems to improve client retention rates by 18%, ensuring a loyal customer base in India’s competitive landscape.</w:t>
      </w:r>
    </w:p>
    <w:p>
      <w:pPr>
        <w:numPr>
          <w:ilvl w:val="0"/>
          <w:numId w:val="1002"/>
        </w:numPr>
        <w:pStyle w:val="Compact"/>
      </w:pPr>
      <w:r>
        <w:t xml:space="preserve">Presented quarterly marketing performance reports to senior leadership, aligning strategies with organizational goals and driving data-informed decisions.</w:t>
      </w:r>
    </w:p>
    <w:bookmarkEnd w:id="23"/>
    <w:bookmarkEnd w:id="24"/>
    <w:bookmarkStart w:id="27" w:name="education"/>
    <w:p>
      <w:pPr>
        <w:pStyle w:val="Heading2"/>
      </w:pPr>
      <w:r>
        <w:rPr>
          <w:bCs/>
          <w:b/>
          <w:u w:val="single"/>
        </w:rPr>
        <w:t xml:space="preserve">Education</w:t>
      </w:r>
    </w:p>
    <w:bookmarkStart w:id="25" w:name="mba-in-marketing"/>
    <w:p>
      <w:pPr>
        <w:pStyle w:val="Heading3"/>
      </w:pPr>
      <w:r>
        <w:rPr>
          <w:bCs/>
          <w:b/>
        </w:rPr>
        <w:t xml:space="preserve">MBA in Marketing</w:t>
      </w:r>
    </w:p>
    <w:p>
      <w:pPr>
        <w:pStyle w:val="FirstParagraph"/>
      </w:pPr>
      <w:r>
        <w:rPr>
          <w:iCs/>
          <w:i/>
        </w:rPr>
        <w:t xml:space="preserve">[University Name], India Mumbai | [Year]</w:t>
      </w:r>
    </w:p>
    <w:p>
      <w:pPr>
        <w:pStyle w:val="BodyText"/>
      </w:pPr>
      <w:r>
        <w:t xml:space="preserve">Specialized in digital marketing, consumer behavior, and market analytics. Graduated with honors, recognized for academic excellence and leadership in student-led marketing projects.</w:t>
      </w:r>
    </w:p>
    <w:bookmarkEnd w:id="25"/>
    <w:bookmarkStart w:id="26" w:name="bachelor-of-commerce-b.com"/>
    <w:p>
      <w:pPr>
        <w:pStyle w:val="Heading3"/>
      </w:pPr>
      <w:r>
        <w:rPr>
          <w:bCs/>
          <w:b/>
        </w:rPr>
        <w:t xml:space="preserve">Bachelor of Commerce (B.Com)</w:t>
      </w:r>
    </w:p>
    <w:p>
      <w:pPr>
        <w:pStyle w:val="FirstParagraph"/>
      </w:pPr>
      <w:r>
        <w:rPr>
          <w:iCs/>
          <w:i/>
        </w:rPr>
        <w:t xml:space="preserve">[University Name], India Mumbai | [Year]</w:t>
      </w:r>
    </w:p>
    <w:p>
      <w:pPr>
        <w:pStyle w:val="BodyText"/>
      </w:pPr>
      <w:r>
        <w:t xml:space="preserve">Focused on business management and economics, with a minor in advertising and media studies. Participated in several industry internships to gain practical insights into marketing dynamics.</w:t>
      </w:r>
    </w:p>
    <w:bookmarkEnd w:id="26"/>
    <w:bookmarkEnd w:id="27"/>
    <w:bookmarkStart w:id="28" w:name="key-skills"/>
    <w:p>
      <w:pPr>
        <w:pStyle w:val="Heading2"/>
      </w:pPr>
      <w:r>
        <w:rPr>
          <w:bCs/>
          <w:b/>
          <w:u w:val="single"/>
        </w:rPr>
        <w:t xml:space="preserve">Key Skills</w:t>
      </w:r>
    </w:p>
    <w:p>
      <w:pPr>
        <w:numPr>
          <w:ilvl w:val="0"/>
          <w:numId w:val="1003"/>
        </w:numPr>
        <w:pStyle w:val="Compact"/>
      </w:pPr>
      <w:r>
        <w:rPr>
          <w:bCs/>
          <w:b/>
        </w:rPr>
        <w:t xml:space="preserve">Digital Marketing:</w:t>
      </w:r>
      <w:r>
        <w:t xml:space="preserve"> </w:t>
      </w:r>
      <w:r>
        <w:t xml:space="preserve">SEO/SEM, content marketing, email marketing, social media management (Instagram, Facebook, LinkedIn).</w:t>
      </w:r>
    </w:p>
    <w:p>
      <w:pPr>
        <w:numPr>
          <w:ilvl w:val="0"/>
          <w:numId w:val="1003"/>
        </w:numPr>
        <w:pStyle w:val="Compact"/>
      </w:pPr>
      <w:r>
        <w:rPr>
          <w:bCs/>
          <w:b/>
        </w:rPr>
        <w:t xml:space="preserve">Data Analysis:</w:t>
      </w:r>
      <w:r>
        <w:t xml:space="preserve"> </w:t>
      </w:r>
      <w:r>
        <w:t xml:space="preserve">Google Analytics, Excel, Tableau for interpreting market trends and campaign performance.</w:t>
      </w:r>
    </w:p>
    <w:p>
      <w:pPr>
        <w:numPr>
          <w:ilvl w:val="0"/>
          <w:numId w:val="1003"/>
        </w:numPr>
        <w:pStyle w:val="Compact"/>
      </w:pPr>
      <w:r>
        <w:rPr>
          <w:bCs/>
          <w:b/>
        </w:rPr>
        <w:t xml:space="preserve">Brand Management:</w:t>
      </w:r>
      <w:r>
        <w:t xml:space="preserve"> </w:t>
      </w:r>
      <w:r>
        <w:t xml:space="preserve">Strategic planning for brand positioning and reputation management in India’s multicultural markets.</w:t>
      </w:r>
    </w:p>
    <w:p>
      <w:pPr>
        <w:numPr>
          <w:ilvl w:val="0"/>
          <w:numId w:val="1003"/>
        </w:numPr>
        <w:pStyle w:val="Compact"/>
      </w:pPr>
      <w:r>
        <w:rPr>
          <w:bCs/>
          <w:b/>
        </w:rPr>
        <w:t xml:space="preserve">Cross-Cultural Communication:</w:t>
      </w:r>
      <w:r>
        <w:t xml:space="preserve"> </w:t>
      </w:r>
      <w:r>
        <w:t xml:space="preserve">Fluent in English and Hindi; adept at navigating the linguistic diversity of India Mumbai.</w:t>
      </w:r>
    </w:p>
    <w:p>
      <w:pPr>
        <w:numPr>
          <w:ilvl w:val="0"/>
          <w:numId w:val="1003"/>
        </w:numPr>
        <w:pStyle w:val="Compact"/>
      </w:pPr>
      <w:r>
        <w:rPr>
          <w:bCs/>
          <w:b/>
        </w:rPr>
        <w:t xml:space="preserve">Project Management:</w:t>
      </w:r>
      <w:r>
        <w:t xml:space="preserve"> </w:t>
      </w:r>
      <w:r>
        <w:t xml:space="preserve">Proficient in Agile methodologies, budget allocation, and timeline management for large-scale campaigns.</w:t>
      </w:r>
    </w:p>
    <w:bookmarkEnd w:id="28"/>
    <w:bookmarkStart w:id="29" w:name="certifications"/>
    <w:p>
      <w:pPr>
        <w:pStyle w:val="Heading2"/>
      </w:pPr>
      <w:r>
        <w:rPr>
          <w:bCs/>
          <w:b/>
          <w:u w:val="single"/>
        </w:rPr>
        <w:t xml:space="preserve">Certifications</w:t>
      </w:r>
    </w:p>
    <w:p>
      <w:pPr>
        <w:numPr>
          <w:ilvl w:val="0"/>
          <w:numId w:val="1004"/>
        </w:numPr>
        <w:pStyle w:val="Compact"/>
      </w:pPr>
      <w:r>
        <w:t xml:space="preserve">Certified Digital Marketing Professional (CDMP) – [Institute Name], India Mumbai | [Year]</w:t>
      </w:r>
    </w:p>
    <w:p>
      <w:pPr>
        <w:numPr>
          <w:ilvl w:val="0"/>
          <w:numId w:val="1004"/>
        </w:numPr>
        <w:pStyle w:val="Compact"/>
      </w:pPr>
      <w:r>
        <w:t xml:space="preserve">Google Analytics Certification | [Year]</w:t>
      </w:r>
    </w:p>
    <w:p>
      <w:pPr>
        <w:numPr>
          <w:ilvl w:val="0"/>
          <w:numId w:val="1004"/>
        </w:numPr>
        <w:pStyle w:val="Compact"/>
      </w:pPr>
      <w:r>
        <w:t xml:space="preserve">Facebook Blueprint Certified Marketing Developer | [Year]</w:t>
      </w:r>
    </w:p>
    <w:bookmarkEnd w:id="29"/>
    <w:bookmarkStart w:id="32" w:name="projects-contributions"/>
    <w:p>
      <w:pPr>
        <w:pStyle w:val="Heading2"/>
      </w:pPr>
      <w:r>
        <w:rPr>
          <w:bCs/>
          <w:b/>
          <w:u w:val="single"/>
        </w:rPr>
        <w:t xml:space="preserve">Projects &amp; Contributions</w:t>
      </w:r>
    </w:p>
    <w:bookmarkStart w:id="30" w:name="Xc8e0a23bda00526901fd7e106db3533217e9549"/>
    <w:p>
      <w:pPr>
        <w:pStyle w:val="Heading3"/>
      </w:pPr>
      <w:r>
        <w:rPr>
          <w:bCs/>
          <w:b/>
        </w:rPr>
        <w:t xml:space="preserve">Mumbai Urban Campaign: “Connect with the City”</w:t>
      </w:r>
    </w:p>
    <w:p>
      <w:pPr>
        <w:pStyle w:val="FirstParagraph"/>
      </w:pPr>
      <w:r>
        <w:rPr>
          <w:iCs/>
          <w:i/>
        </w:rPr>
        <w:t xml:space="preserve">[Company Name], India Mumbai | [Year]</w:t>
      </w:r>
    </w:p>
    <w:p>
      <w:pPr>
        <w:numPr>
          <w:ilvl w:val="0"/>
          <w:numId w:val="1005"/>
        </w:numPr>
        <w:pStyle w:val="Compact"/>
      </w:pPr>
      <w:r>
        <w:t xml:space="preserve">Designed a city-wide campaign targeting Mumbai’s youth, combining digital engagement and in-person events to increase brand visibility by 50%.</w:t>
      </w:r>
    </w:p>
    <w:p>
      <w:pPr>
        <w:numPr>
          <w:ilvl w:val="0"/>
          <w:numId w:val="1005"/>
        </w:numPr>
        <w:pStyle w:val="Compact"/>
      </w:pPr>
      <w:r>
        <w:t xml:space="preserve">Collaborated with local influencers and community leaders to create culturally relevant content, resulting in viral social media traction.</w:t>
      </w:r>
    </w:p>
    <w:bookmarkEnd w:id="30"/>
    <w:bookmarkStart w:id="31" w:name="partnership-with-mumbai-based-smes"/>
    <w:p>
      <w:pPr>
        <w:pStyle w:val="Heading3"/>
      </w:pPr>
      <w:r>
        <w:rPr>
          <w:bCs/>
          <w:b/>
        </w:rPr>
        <w:t xml:space="preserve">Partnership with Mumbai-based SMEs</w:t>
      </w:r>
    </w:p>
    <w:p>
      <w:pPr>
        <w:pStyle w:val="FirstParagraph"/>
      </w:pPr>
      <w:r>
        <w:rPr>
          <w:iCs/>
          <w:i/>
        </w:rPr>
        <w:t xml:space="preserve">[Company Name], India Mumbai | [Year]</w:t>
      </w:r>
    </w:p>
    <w:p>
      <w:pPr>
        <w:numPr>
          <w:ilvl w:val="0"/>
          <w:numId w:val="1006"/>
        </w:numPr>
        <w:pStyle w:val="Compact"/>
      </w:pPr>
      <w:r>
        <w:t xml:space="preserve">Established strategic alliances with 20+ small and medium enterprises in Mumbai, co-developing marketing initiatives that expanded market reach and revenue streams.</w:t>
      </w:r>
    </w:p>
    <w:p>
      <w:pPr>
        <w:numPr>
          <w:ilvl w:val="0"/>
          <w:numId w:val="1006"/>
        </w:numPr>
        <w:pStyle w:val="Compact"/>
      </w:pPr>
      <w:r>
        <w:t xml:space="preserve">Facilitated workshops on digital marketing best practices for SMEs, empowering local businesses to enhance their online presence.</w:t>
      </w:r>
    </w:p>
    <w:bookmarkEnd w:id="31"/>
    <w:bookmarkEnd w:id="32"/>
    <w:bookmarkStart w:id="33" w:name="references"/>
    <w:p>
      <w:pPr>
        <w:pStyle w:val="Heading2"/>
      </w:pPr>
      <w:r>
        <w:rPr>
          <w:bCs/>
          <w:b/>
          <w:u w:val="single"/>
        </w:rP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India Mumbai</dc:title>
  <dc:creator/>
  <dc:language>en</dc:language>
  <cp:keywords/>
  <dcterms:created xsi:type="dcterms:W3CDTF">2025-12-02T15:39:52Z</dcterms:created>
  <dcterms:modified xsi:type="dcterms:W3CDTF">2025-12-02T15:39:52Z</dcterms:modified>
</cp:coreProperties>
</file>

<file path=docProps/custom.xml><?xml version="1.0" encoding="utf-8"?>
<Properties xmlns="http://schemas.openxmlformats.org/officeDocument/2006/custom-properties" xmlns:vt="http://schemas.openxmlformats.org/officeDocument/2006/docPropsVTypes"/>
</file>