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Israel</w:t>
      </w:r>
      <w:r>
        <w:t xml:space="preserve"> </w:t>
      </w:r>
      <w:r>
        <w:t xml:space="preserve">Jerusalem</w:t>
      </w:r>
    </w:p>
    <w:bookmarkStart w:id="36" w:name="curriculum-vitae"/>
    <w:p>
      <w:pPr>
        <w:pStyle w:val="Heading1"/>
      </w:pPr>
      <w:r>
        <w:t xml:space="preserve">Curriculum Vitae</w:t>
      </w:r>
    </w:p>
    <w:bookmarkStart w:id="20" w:name="john-doe"/>
    <w:p>
      <w:pPr>
        <w:pStyle w:val="Heading2"/>
      </w:pPr>
      <w:r>
        <w:t xml:space="preserve">John Doe</w:t>
      </w:r>
    </w:p>
    <w:p>
      <w:pPr>
        <w:pStyle w:val="FirstParagraph"/>
      </w:pPr>
      <w:r>
        <w:t xml:space="preserve">Email: john.doe@example.com | Phone: +972-50-1234567 | Address: Jerusalem, Israel</w:t>
      </w:r>
    </w:p>
    <w:bookmarkEnd w:id="20"/>
    <w:bookmarkStart w:id="21" w:name="professional-summary"/>
    <w:p>
      <w:pPr>
        <w:pStyle w:val="Heading2"/>
      </w:pPr>
      <w:r>
        <w:t xml:space="preserve">Professional Summary</w:t>
      </w:r>
    </w:p>
    <w:p>
      <w:pPr>
        <w:pStyle w:val="FirstParagraph"/>
      </w:pPr>
      <w:r>
        <w:t xml:space="preserve">Results-driven Marketing Manager with over 8 years of experience in developing and executing innovative marketing strategies to drive brand awareness, customer engagement, and business growth. Adept at leveraging digital tools and traditional methods to create impactful campaigns tailored for the dynamic market of Israel Jerusalem. Proven expertise in managing cross-functional teams, optimizing marketing budgets, and achieving measurable outcomes. Committed to fostering local partnerships and understanding the unique cultural landscape of Jerusalem to deliver solutions that resonate with the community.</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Jerusalem Tech Innovators Ltd.</w:t>
      </w:r>
      <w:r>
        <w:t xml:space="preserve">, Jerusalem, Israel | January 2020 – Present</w:t>
      </w:r>
    </w:p>
    <w:p>
      <w:pPr>
        <w:numPr>
          <w:ilvl w:val="0"/>
          <w:numId w:val="1001"/>
        </w:numPr>
        <w:pStyle w:val="Compact"/>
      </w:pPr>
      <w:r>
        <w:t xml:space="preserve">Developed and executed a comprehensive digital marketing strategy that increased online sales by 45% within two years, targeting local and international markets.</w:t>
      </w:r>
    </w:p>
    <w:p>
      <w:pPr>
        <w:numPr>
          <w:ilvl w:val="0"/>
          <w:numId w:val="1001"/>
        </w:numPr>
        <w:pStyle w:val="Compact"/>
      </w:pPr>
      <w:r>
        <w:t xml:space="preserve">Launched a community-driven campaign in Jerusalem, "Jerusalem Heritage in Focus," which boosted brand visibility by 60% and strengthened ties with local businesses.</w:t>
      </w:r>
    </w:p>
    <w:p>
      <w:pPr>
        <w:numPr>
          <w:ilvl w:val="0"/>
          <w:numId w:val="1001"/>
        </w:numPr>
        <w:pStyle w:val="Compact"/>
      </w:pPr>
      <w:r>
        <w:t xml:space="preserve">Managed a team of 10 marketing professionals, overseeing SEO, social media, email marketing, and content creation for both B2B and B2C clients.</w:t>
      </w:r>
    </w:p>
    <w:p>
      <w:pPr>
        <w:numPr>
          <w:ilvl w:val="0"/>
          <w:numId w:val="1001"/>
        </w:numPr>
        <w:pStyle w:val="Compact"/>
      </w:pPr>
      <w:r>
        <w:t xml:space="preserve">Collaborated with local organizations in Jerusalem to sponsor cultural events, enhancing brand reputation and fostering community engagement.</w:t>
      </w:r>
    </w:p>
    <w:p>
      <w:pPr>
        <w:numPr>
          <w:ilvl w:val="0"/>
          <w:numId w:val="1001"/>
        </w:numPr>
        <w:pStyle w:val="Compact"/>
      </w:pPr>
      <w:r>
        <w:t xml:space="preserve">Reduced marketing costs by 20% through strategic budget allocation and performance-based advertising campaigns.</w:t>
      </w:r>
    </w:p>
    <w:bookmarkEnd w:id="22"/>
    <w:bookmarkStart w:id="23" w:name="senior-marketing-specialist"/>
    <w:p>
      <w:pPr>
        <w:pStyle w:val="Heading3"/>
      </w:pPr>
      <w:r>
        <w:t xml:space="preserve">Senior Marketing Specialist</w:t>
      </w:r>
    </w:p>
    <w:p>
      <w:pPr>
        <w:pStyle w:val="FirstParagraph"/>
      </w:pPr>
      <w:r>
        <w:rPr>
          <w:bCs/>
          <w:b/>
        </w:rPr>
        <w:t xml:space="preserve">Israel Digital Solutions</w:t>
      </w:r>
      <w:r>
        <w:t xml:space="preserve">, Tel Aviv, Israel | June 2016 – December 2019</w:t>
      </w:r>
    </w:p>
    <w:p>
      <w:pPr>
        <w:numPr>
          <w:ilvl w:val="0"/>
          <w:numId w:val="1002"/>
        </w:numPr>
        <w:pStyle w:val="Compact"/>
      </w:pPr>
      <w:r>
        <w:t xml:space="preserve">Designed and implemented email marketing campaigns that increased customer retention rates by 35% for clients in the tourism and hospitality sectors.</w:t>
      </w:r>
    </w:p>
    <w:p>
      <w:pPr>
        <w:numPr>
          <w:ilvl w:val="0"/>
          <w:numId w:val="1002"/>
        </w:numPr>
        <w:pStyle w:val="Compact"/>
      </w:pPr>
      <w:r>
        <w:t xml:space="preserve">Conducted market research to identify trends in the Israeli tech industry, resulting in a 25% increase in lead generation for startup clients.</w:t>
      </w:r>
    </w:p>
    <w:p>
      <w:pPr>
        <w:numPr>
          <w:ilvl w:val="0"/>
          <w:numId w:val="1002"/>
        </w:numPr>
        <w:pStyle w:val="Compact"/>
      </w:pPr>
      <w:r>
        <w:t xml:space="preserve">Partnered with local influencers in Jerusalem to promote products, leading to a 50% surge in social media followers and engagement.</w:t>
      </w:r>
    </w:p>
    <w:p>
      <w:pPr>
        <w:numPr>
          <w:ilvl w:val="0"/>
          <w:numId w:val="1002"/>
        </w:numPr>
        <w:pStyle w:val="Compact"/>
      </w:pPr>
      <w:r>
        <w:t xml:space="preserve">Created data-driven reports that informed strategic decisions for clients across Israel, including Jerusalem-based SMEs.</w:t>
      </w:r>
    </w:p>
    <w:bookmarkEnd w:id="23"/>
    <w:bookmarkStart w:id="24" w:name="marketing-coordinator"/>
    <w:p>
      <w:pPr>
        <w:pStyle w:val="Heading3"/>
      </w:pPr>
      <w:r>
        <w:t xml:space="preserve">Marketing Coordinator</w:t>
      </w:r>
    </w:p>
    <w:p>
      <w:pPr>
        <w:pStyle w:val="FirstParagraph"/>
      </w:pPr>
      <w:r>
        <w:rPr>
          <w:bCs/>
          <w:b/>
        </w:rPr>
        <w:t xml:space="preserve">Palestine Business Hub</w:t>
      </w:r>
      <w:r>
        <w:t xml:space="preserve">, Jerusalem, Israel | March 2014 – May 2016</w:t>
      </w:r>
    </w:p>
    <w:p>
      <w:pPr>
        <w:numPr>
          <w:ilvl w:val="0"/>
          <w:numId w:val="1003"/>
        </w:numPr>
        <w:pStyle w:val="Compact"/>
      </w:pPr>
      <w:r>
        <w:t xml:space="preserve">Managed the launch of a new product line for local artisans in Jerusalem, increasing sales by 30% within six months.</w:t>
      </w:r>
    </w:p>
    <w:p>
      <w:pPr>
        <w:numPr>
          <w:ilvl w:val="0"/>
          <w:numId w:val="1003"/>
        </w:numPr>
        <w:pStyle w:val="Compact"/>
      </w:pPr>
      <w:r>
        <w:t xml:space="preserve">Organized workshops and seminars on digital marketing for small businesses in Jerusalem, reaching over 500 participants.</w:t>
      </w:r>
    </w:p>
    <w:p>
      <w:pPr>
        <w:numPr>
          <w:ilvl w:val="0"/>
          <w:numId w:val="1003"/>
        </w:numPr>
        <w:pStyle w:val="Compact"/>
      </w:pPr>
      <w:r>
        <w:t xml:space="preserve">Collaborated with municipal authorities to promote tourism initiatives, contributing to a 15% rise in tourist footfall in key areas of Jerusalem.</w:t>
      </w:r>
    </w:p>
    <w:bookmarkEnd w:id="24"/>
    <w:bookmarkEnd w:id="25"/>
    <w:bookmarkStart w:id="28" w:name="education"/>
    <w:p>
      <w:pPr>
        <w:pStyle w:val="Heading2"/>
      </w:pPr>
      <w:r>
        <w:t xml:space="preserve">Education</w:t>
      </w:r>
    </w:p>
    <w:bookmarkStart w:id="26" w:name="mba-in-marketing"/>
    <w:p>
      <w:pPr>
        <w:pStyle w:val="Heading3"/>
      </w:pPr>
      <w:r>
        <w:t xml:space="preserve">MBA in Marketing</w:t>
      </w:r>
    </w:p>
    <w:p>
      <w:pPr>
        <w:pStyle w:val="FirstParagraph"/>
      </w:pPr>
      <w:r>
        <w:rPr>
          <w:bCs/>
          <w:b/>
        </w:rPr>
        <w:t xml:space="preserve">Hebrew University of Jerusalem</w:t>
      </w:r>
      <w:r>
        <w:t xml:space="preserve">, Jerusalem, Israel | 2010 – 2013</w:t>
      </w:r>
    </w:p>
    <w:p>
      <w:pPr>
        <w:pStyle w:val="BodyText"/>
      </w:pPr>
      <w:r>
        <w:t xml:space="preserve">Thesis: "Marketing Strategies for SMEs in the Israeli Market." Graduate research focused on the challenges and opportunities of local businesses in competitive environments.</w:t>
      </w:r>
    </w:p>
    <w:bookmarkEnd w:id="26"/>
    <w:bookmarkStart w:id="27" w:name="bachelor-of-arts-in-communications"/>
    <w:p>
      <w:pPr>
        <w:pStyle w:val="Heading3"/>
      </w:pPr>
      <w:r>
        <w:t xml:space="preserve">Bachelor of Arts in Communications</w:t>
      </w:r>
    </w:p>
    <w:p>
      <w:pPr>
        <w:pStyle w:val="FirstParagraph"/>
      </w:pPr>
      <w:r>
        <w:rPr>
          <w:bCs/>
          <w:b/>
        </w:rPr>
        <w:t xml:space="preserve">Ben-Gurion University of the Negev</w:t>
      </w:r>
      <w:r>
        <w:t xml:space="preserve">, Beer Sheva, Israel | 2006 – 2010</w:t>
      </w:r>
    </w:p>
    <w:p>
      <w:pPr>
        <w:pStyle w:val="BodyText"/>
      </w:pPr>
      <w:r>
        <w:t xml:space="preserve">Completed coursework in media studies, public relations, and digital marketing. Active participant in university-led projects for local startups.</w:t>
      </w:r>
    </w:p>
    <w:bookmarkEnd w:id="27"/>
    <w:bookmarkEnd w:id="28"/>
    <w:bookmarkStart w:id="29" w:name="skills"/>
    <w:p>
      <w:pPr>
        <w:pStyle w:val="Heading2"/>
      </w:pPr>
      <w:r>
        <w:t xml:space="preserve">Skills</w:t>
      </w:r>
    </w:p>
    <w:p>
      <w:pPr>
        <w:numPr>
          <w:ilvl w:val="0"/>
          <w:numId w:val="1004"/>
        </w:numPr>
        <w:pStyle w:val="Compact"/>
      </w:pPr>
      <w:r>
        <w:t xml:space="preserve">Digital Marketing (SEO, SEM, Social Media Management)</w:t>
      </w:r>
    </w:p>
    <w:p>
      <w:pPr>
        <w:numPr>
          <w:ilvl w:val="0"/>
          <w:numId w:val="1004"/>
        </w:numPr>
        <w:pStyle w:val="Compact"/>
      </w:pPr>
      <w:r>
        <w:t xml:space="preserve">Brand Development and Positioning</w:t>
      </w:r>
    </w:p>
    <w:p>
      <w:pPr>
        <w:numPr>
          <w:ilvl w:val="0"/>
          <w:numId w:val="1004"/>
        </w:numPr>
        <w:pStyle w:val="Compact"/>
      </w:pPr>
      <w:r>
        <w:t xml:space="preserve">Data Analysis and Reporting (Google Analytics, Excel)</w:t>
      </w:r>
    </w:p>
    <w:p>
      <w:pPr>
        <w:numPr>
          <w:ilvl w:val="0"/>
          <w:numId w:val="1004"/>
        </w:numPr>
        <w:pStyle w:val="Compact"/>
      </w:pPr>
      <w:r>
        <w:t xml:space="preserve">Campaign Management and Budget Planning</w:t>
      </w:r>
    </w:p>
    <w:p>
      <w:pPr>
        <w:numPr>
          <w:ilvl w:val="0"/>
          <w:numId w:val="1004"/>
        </w:numPr>
        <w:pStyle w:val="Compact"/>
      </w:pPr>
      <w:r>
        <w:t xml:space="preserve">Team Leadership and Cross-Functional Collaboration</w:t>
      </w:r>
    </w:p>
    <w:p>
      <w:pPr>
        <w:numPr>
          <w:ilvl w:val="0"/>
          <w:numId w:val="1004"/>
        </w:numPr>
        <w:pStyle w:val="Compact"/>
      </w:pPr>
      <w:r>
        <w:t xml:space="preserve">Cultural Sensitivity and Local Market Knowledge (Israel/Jerusalem)</w:t>
      </w:r>
    </w:p>
    <w:bookmarkEnd w:id="29"/>
    <w:bookmarkStart w:id="30" w:name="certifications"/>
    <w:p>
      <w:pPr>
        <w:pStyle w:val="Heading2"/>
      </w:pPr>
      <w:r>
        <w:t xml:space="preserve">Certifications</w:t>
      </w:r>
    </w:p>
    <w:p>
      <w:pPr>
        <w:numPr>
          <w:ilvl w:val="0"/>
          <w:numId w:val="1005"/>
        </w:numPr>
        <w:pStyle w:val="Compact"/>
      </w:pPr>
      <w:r>
        <w:t xml:space="preserve">Google Analytics Certification | 2019</w:t>
      </w:r>
    </w:p>
    <w:p>
      <w:pPr>
        <w:numPr>
          <w:ilvl w:val="0"/>
          <w:numId w:val="1005"/>
        </w:numPr>
        <w:pStyle w:val="Compact"/>
      </w:pPr>
      <w:r>
        <w:t xml:space="preserve">HubSpot Inbound Marketing Certification | 2018</w:t>
      </w:r>
    </w:p>
    <w:p>
      <w:pPr>
        <w:numPr>
          <w:ilvl w:val="0"/>
          <w:numId w:val="1005"/>
        </w:numPr>
        <w:pStyle w:val="Compact"/>
      </w:pPr>
      <w:r>
        <w:t xml:space="preserve">Facebook Blueprint Certified Marketing Developer | 2021</w:t>
      </w:r>
    </w:p>
    <w:bookmarkEnd w:id="30"/>
    <w:bookmarkStart w:id="31"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Hebrew – Fluent (reading, writing, speaking)</w:t>
      </w:r>
    </w:p>
    <w:bookmarkEnd w:id="31"/>
    <w:bookmarkStart w:id="34" w:name="projects"/>
    <w:p>
      <w:pPr>
        <w:pStyle w:val="Heading2"/>
      </w:pPr>
      <w:r>
        <w:t xml:space="preserve">Projects</w:t>
      </w:r>
    </w:p>
    <w:bookmarkStart w:id="32" w:name="jerusalem-heritage-in-focus-campaign"/>
    <w:p>
      <w:pPr>
        <w:pStyle w:val="Heading3"/>
      </w:pPr>
      <w:r>
        <w:t xml:space="preserve">"Jerusalem Heritage in Focus" Campaign</w:t>
      </w:r>
    </w:p>
    <w:p>
      <w:pPr>
        <w:pStyle w:val="FirstParagraph"/>
      </w:pPr>
      <w:r>
        <w:rPr>
          <w:bCs/>
          <w:b/>
        </w:rPr>
        <w:t xml:space="preserve">Role:</w:t>
      </w:r>
      <w:r>
        <w:t xml:space="preserve"> </w:t>
      </w:r>
      <w:r>
        <w:t xml:space="preserve">Lead Marketing Manager | 2021 – Present</w:t>
      </w:r>
    </w:p>
    <w:p>
      <w:pPr>
        <w:pStyle w:val="BodyText"/>
      </w:pPr>
      <w:r>
        <w:t xml:space="preserve">Collaborated with local museums and cultural institutions to create an immersive campaign promoting Jerusalem's historical landmarks. The initiative included a mobile app, virtual tours, and social media challenges, resulting in a 60% increase in tourist engagement.</w:t>
      </w:r>
    </w:p>
    <w:bookmarkEnd w:id="32"/>
    <w:bookmarkStart w:id="33" w:name="startup-mentorship-program"/>
    <w:p>
      <w:pPr>
        <w:pStyle w:val="Heading3"/>
      </w:pPr>
      <w:r>
        <w:t xml:space="preserve">Startup Mentorship Program</w:t>
      </w:r>
    </w:p>
    <w:p>
      <w:pPr>
        <w:pStyle w:val="FirstParagraph"/>
      </w:pPr>
      <w:r>
        <w:rPr>
          <w:bCs/>
          <w:b/>
        </w:rPr>
        <w:t xml:space="preserve">Role:</w:t>
      </w:r>
      <w:r>
        <w:t xml:space="preserve"> </w:t>
      </w:r>
      <w:r>
        <w:t xml:space="preserve">Marketing Advisor | 2018 – 2020</w:t>
      </w:r>
    </w:p>
    <w:p>
      <w:pPr>
        <w:pStyle w:val="BodyText"/>
      </w:pPr>
      <w:r>
        <w:t xml:space="preserve">Provided strategic guidance to over 50 startups in Jerusalem, helping them refine their marketing strategies and secure funding. Mentees included tech companies and social enterprises focused on sustainable development.</w:t>
      </w:r>
    </w:p>
    <w:bookmarkEnd w:id="33"/>
    <w:bookmarkEnd w:id="34"/>
    <w:bookmarkStart w:id="35"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Jerusalem Business Association, contributing to initiatives that support local entrepreneurship. Volunteered for a digital literacy program targeting underprivileged youth in Jerusalem.</w:t>
      </w:r>
    </w:p>
    <w:p>
      <w:pPr>
        <w:pStyle w:val="BodyText"/>
      </w:pPr>
      <w:r>
        <w:rPr>
          <w:bCs/>
          <w:b/>
        </w:rPr>
        <w:t xml:space="preserve">Hobbies:</w:t>
      </w:r>
      <w:r>
        <w:t xml:space="preserve"> </w:t>
      </w:r>
      <w:r>
        <w:t xml:space="preserve">Traveling, photography, and exploring historical sites in Israel. Passionate about preserving the cultural heritage of Jerusalem through creative storytelling.</w:t>
      </w:r>
    </w:p>
    <w:bookmarkEnd w:id="35"/>
    <w:p>
      <w:pPr>
        <w:pStyle w:val="BodyText"/>
      </w:pPr>
      <w:r>
        <w:t xml:space="preserve">Curriculum Vitae - Marketing Manager, Israel Jerusalem</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Israel Jerusalem</dc:title>
  <dc:creator/>
  <dc:language>en</dc:language>
  <cp:keywords/>
  <dcterms:created xsi:type="dcterms:W3CDTF">2025-12-01T14:41:17Z</dcterms:created>
  <dcterms:modified xsi:type="dcterms:W3CDTF">2025-12-01T14:41:17Z</dcterms:modified>
</cp:coreProperties>
</file>

<file path=docProps/custom.xml><?xml version="1.0" encoding="utf-8"?>
<Properties xmlns="http://schemas.openxmlformats.org/officeDocument/2006/custom-properties" xmlns:vt="http://schemas.openxmlformats.org/officeDocument/2006/docPropsVTypes"/>
</file>