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bookmarkEnd w:id="20"/>
    <w:bookmarkStart w:id="21" w:name="professional-summary"/>
    <w:p>
      <w:pPr>
        <w:pStyle w:val="Heading2"/>
      </w:pPr>
      <w:r>
        <w:t xml:space="preserve">Professional Summary</w:t>
      </w:r>
    </w:p>
    <w:p>
      <w:pPr>
        <w:pStyle w:val="FirstParagraph"/>
      </w:pPr>
      <w:r>
        <w:t xml:space="preserve">A results-driven Marketing Manager with over [X] years of experience in developing and executing strategic marketing initiatives in the dynamic business landscape of Kazakhstan Almaty. Proven expertise in brand positioning, digital marketing, and local market expansion. Adept at leveraging data-driven insights to drive growth and build strong relationships with stakeholders across industries including retail, technology, and finance. Committed to delivering innovative solutions that align with the unique cultural and economic context of Kazakhstan Almaty.</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Almaty Marketing Solutions Ltd., Almaty, Kazakhstan</w:t>
      </w:r>
    </w:p>
    <w:p>
      <w:pPr>
        <w:pStyle w:val="BodyText"/>
      </w:pPr>
      <w:r>
        <w:rPr>
          <w:iCs/>
          <w:i/>
        </w:rPr>
        <w:t xml:space="preserve">[Month Year] – Present</w:t>
      </w:r>
    </w:p>
    <w:p>
      <w:pPr>
        <w:numPr>
          <w:ilvl w:val="0"/>
          <w:numId w:val="1001"/>
        </w:numPr>
        <w:pStyle w:val="Compact"/>
      </w:pPr>
      <w:r>
        <w:t xml:space="preserve">Developed and implemented comprehensive marketing strategies to increase brand visibility across Kazakhstan Almaty, resulting in a 30% growth in market share within 12 months.</w:t>
      </w:r>
    </w:p>
    <w:p>
      <w:pPr>
        <w:numPr>
          <w:ilvl w:val="0"/>
          <w:numId w:val="1001"/>
        </w:numPr>
        <w:pStyle w:val="Compact"/>
      </w:pPr>
      <w:r>
        <w:t xml:space="preserve">Managed digital marketing campaigns, including SEO, social media, and email marketing, which improved website traffic by 45% and led to a 20% increase in customer engagement.</w:t>
      </w:r>
    </w:p>
    <w:p>
      <w:pPr>
        <w:numPr>
          <w:ilvl w:val="0"/>
          <w:numId w:val="1001"/>
        </w:numPr>
        <w:pStyle w:val="Compact"/>
      </w:pPr>
      <w:r>
        <w:t xml:space="preserve">Collaborated with local influencers and community leaders in Kazakhstan Almaty to create culturally relevant content that resonated with the target audience, boosting brand loyalty.</w:t>
      </w:r>
    </w:p>
    <w:p>
      <w:pPr>
        <w:numPr>
          <w:ilvl w:val="0"/>
          <w:numId w:val="1001"/>
        </w:numPr>
        <w:pStyle w:val="Compact"/>
      </w:pPr>
      <w:r>
        <w:t xml:space="preserve">Conducted market research and analyzed consumer behavior to identify emerging trends, enabling the company to adapt its product offerings and stay ahead of competitors in Almaty’s competitive market.</w:t>
      </w:r>
    </w:p>
    <w:p>
      <w:pPr>
        <w:numPr>
          <w:ilvl w:val="0"/>
          <w:numId w:val="1001"/>
        </w:numPr>
        <w:pStyle w:val="Compact"/>
      </w:pPr>
      <w:r>
        <w:t xml:space="preserve">Supervised a team of 10 marketing professionals, fostering a collaborative environment that prioritized innovation and excellence in all projects.</w:t>
      </w:r>
    </w:p>
    <w:bookmarkEnd w:id="22"/>
    <w:bookmarkStart w:id="23" w:name="senior-marketing-executive"/>
    <w:p>
      <w:pPr>
        <w:pStyle w:val="Heading3"/>
      </w:pPr>
      <w:r>
        <w:t xml:space="preserve">Senior Marketing Executive</w:t>
      </w:r>
    </w:p>
    <w:p>
      <w:pPr>
        <w:pStyle w:val="FirstParagraph"/>
      </w:pPr>
      <w:r>
        <w:rPr>
          <w:bCs/>
          <w:b/>
        </w:rPr>
        <w:t xml:space="preserve">Kazakhstan Tech Innovations, Almaty, Kazakhstan</w:t>
      </w:r>
    </w:p>
    <w:p>
      <w:pPr>
        <w:pStyle w:val="BodyText"/>
      </w:pPr>
      <w:r>
        <w:rPr>
          <w:iCs/>
          <w:i/>
        </w:rPr>
        <w:t xml:space="preserve">[Month Year] – [Month Year]</w:t>
      </w:r>
    </w:p>
    <w:p>
      <w:pPr>
        <w:numPr>
          <w:ilvl w:val="0"/>
          <w:numId w:val="1002"/>
        </w:numPr>
        <w:pStyle w:val="Compact"/>
      </w:pPr>
      <w:r>
        <w:t xml:space="preserve">Led the launch of a new tech product in the Almaty market, achieving a 50% adoption rate within six months through targeted campaigns and strategic partnerships.</w:t>
      </w:r>
    </w:p>
    <w:p>
      <w:pPr>
        <w:numPr>
          <w:ilvl w:val="0"/>
          <w:numId w:val="1002"/>
        </w:numPr>
        <w:pStyle w:val="Compact"/>
      </w:pPr>
      <w:r>
        <w:t xml:space="preserve">Optimized traditional and digital marketing channels to reduce customer acquisition costs by 25% while maintaining high-quality leads for the sales team.</w:t>
      </w:r>
    </w:p>
    <w:p>
      <w:pPr>
        <w:numPr>
          <w:ilvl w:val="0"/>
          <w:numId w:val="1002"/>
        </w:numPr>
        <w:pStyle w:val="Compact"/>
      </w:pPr>
      <w:r>
        <w:t xml:space="preserve">Partnered with local businesses in Almaty to create co-branded promotions, expanding the company’s reach and strengthening its presence in the regional market.</w:t>
      </w:r>
    </w:p>
    <w:p>
      <w:pPr>
        <w:numPr>
          <w:ilvl w:val="0"/>
          <w:numId w:val="1002"/>
        </w:numPr>
        <w:pStyle w:val="Compact"/>
      </w:pPr>
      <w:r>
        <w:t xml:space="preserve">Presented marketing reports and insights to senior leadership, aligning strategies with organizational goals and driving data-informed decision-making.</w:t>
      </w:r>
    </w:p>
    <w:bookmarkEnd w:id="23"/>
    <w:bookmarkStart w:id="24" w:name="marketing-coordinator"/>
    <w:p>
      <w:pPr>
        <w:pStyle w:val="Heading3"/>
      </w:pPr>
      <w:r>
        <w:t xml:space="preserve">Marketing Coordinator</w:t>
      </w:r>
    </w:p>
    <w:p>
      <w:pPr>
        <w:pStyle w:val="FirstParagraph"/>
      </w:pPr>
      <w:r>
        <w:rPr>
          <w:bCs/>
          <w:b/>
        </w:rPr>
        <w:t xml:space="preserve">Kazakh Retail Group, Almaty, Kazakhstan</w:t>
      </w:r>
    </w:p>
    <w:p>
      <w:pPr>
        <w:pStyle w:val="BodyText"/>
      </w:pPr>
      <w:r>
        <w:rPr>
          <w:iCs/>
          <w:i/>
        </w:rPr>
        <w:t xml:space="preserve">[Month Year] – [Month Year]</w:t>
      </w:r>
    </w:p>
    <w:p>
      <w:pPr>
        <w:numPr>
          <w:ilvl w:val="0"/>
          <w:numId w:val="1003"/>
        </w:numPr>
        <w:pStyle w:val="Compact"/>
      </w:pPr>
      <w:r>
        <w:t xml:space="preserve">Supported the development of seasonal marketing campaigns that increased foot traffic to retail stores by 20% in Almaty.</w:t>
      </w:r>
    </w:p>
    <w:p>
      <w:pPr>
        <w:numPr>
          <w:ilvl w:val="0"/>
          <w:numId w:val="1003"/>
        </w:numPr>
        <w:pStyle w:val="Compact"/>
      </w:pPr>
      <w:r>
        <w:t xml:space="preserve">Managed social media platforms and content calendars, increasing follower engagement by 35% and driving higher conversion rates for online sales.</w:t>
      </w:r>
    </w:p>
    <w:p>
      <w:pPr>
        <w:numPr>
          <w:ilvl w:val="0"/>
          <w:numId w:val="1003"/>
        </w:numPr>
        <w:pStyle w:val="Compact"/>
      </w:pPr>
      <w:r>
        <w:t xml:space="preserve">Collaborated with cross-functional teams to ensure brand consistency across all marketing materials, reinforcing the company’s identity in Kazakhstan’s competitive retail sector.</w:t>
      </w:r>
    </w:p>
    <w:bookmarkEnd w:id="24"/>
    <w:bookmarkEnd w:id="25"/>
    <w:bookmarkStart w:id="28" w:name="educational-background"/>
    <w:p>
      <w:pPr>
        <w:pStyle w:val="Heading2"/>
      </w:pPr>
      <w:r>
        <w:t xml:space="preserve">Educational Background</w:t>
      </w:r>
    </w:p>
    <w:bookmarkStart w:id="26" w:name="mba-in-marketing"/>
    <w:p>
      <w:pPr>
        <w:pStyle w:val="Heading3"/>
      </w:pPr>
      <w:r>
        <w:t xml:space="preserve">MBA in Marketing</w:t>
      </w:r>
    </w:p>
    <w:p>
      <w:pPr>
        <w:pStyle w:val="FirstParagraph"/>
      </w:pPr>
      <w:r>
        <w:rPr>
          <w:bCs/>
          <w:b/>
        </w:rPr>
        <w:t xml:space="preserve">Almaty Management University, Almaty, Kazakhstan</w:t>
      </w:r>
    </w:p>
    <w:p>
      <w:pPr>
        <w:pStyle w:val="BodyText"/>
      </w:pPr>
      <w:r>
        <w:rPr>
          <w:iCs/>
          <w:i/>
        </w:rPr>
        <w:t xml:space="preserve">[Year]</w:t>
      </w:r>
    </w:p>
    <w:p>
      <w:pPr>
        <w:numPr>
          <w:ilvl w:val="0"/>
          <w:numId w:val="1004"/>
        </w:numPr>
        <w:pStyle w:val="Compact"/>
      </w:pPr>
      <w:r>
        <w:t xml:space="preserve">Focus areas: Strategic Marketing, Consumer Behavior Analysis, Digital Marketing Trends.</w:t>
      </w:r>
    </w:p>
    <w:p>
      <w:pPr>
        <w:numPr>
          <w:ilvl w:val="0"/>
          <w:numId w:val="1004"/>
        </w:numPr>
        <w:pStyle w:val="Compact"/>
      </w:pPr>
      <w:r>
        <w:t xml:space="preserve">Graduated with honors and received the "Best Thesis Award" for research on market segmentation in Central Asia.</w:t>
      </w:r>
    </w:p>
    <w:bookmarkEnd w:id="26"/>
    <w:bookmarkStart w:id="27" w:name="X9aa3e777c44dded1d2d99e631b33afc278dfd58"/>
    <w:p>
      <w:pPr>
        <w:pStyle w:val="Heading3"/>
      </w:pPr>
      <w:r>
        <w:t xml:space="preserve">Bachelor of Arts in Business Administration</w:t>
      </w:r>
    </w:p>
    <w:p>
      <w:pPr>
        <w:pStyle w:val="FirstParagraph"/>
      </w:pPr>
      <w:r>
        <w:rPr>
          <w:bCs/>
          <w:b/>
        </w:rPr>
        <w:t xml:space="preserve">Kazakh National University, Almaty, Kazakhstan</w:t>
      </w:r>
    </w:p>
    <w:p>
      <w:pPr>
        <w:pStyle w:val="BodyText"/>
      </w:pPr>
      <w:r>
        <w:rPr>
          <w:iCs/>
          <w:i/>
        </w:rPr>
        <w:t xml:space="preserve">[Year]</w:t>
      </w:r>
    </w:p>
    <w:bookmarkEnd w:id="27"/>
    <w:bookmarkEnd w:id="28"/>
    <w:bookmarkStart w:id="29" w:name="skills"/>
    <w:p>
      <w:pPr>
        <w:pStyle w:val="Heading2"/>
      </w:pPr>
      <w:r>
        <w:t xml:space="preserve">Skills</w:t>
      </w:r>
    </w:p>
    <w:p>
      <w:pPr>
        <w:numPr>
          <w:ilvl w:val="0"/>
          <w:numId w:val="1005"/>
        </w:numPr>
        <w:pStyle w:val="Compact"/>
      </w:pPr>
      <w:r>
        <w:t xml:space="preserve">Expertise in digital marketing (SEO/SEM, social media management, content creation)</w:t>
      </w:r>
    </w:p>
    <w:p>
      <w:pPr>
        <w:numPr>
          <w:ilvl w:val="0"/>
          <w:numId w:val="1005"/>
        </w:numPr>
        <w:pStyle w:val="Compact"/>
      </w:pPr>
      <w:r>
        <w:t xml:space="preserve">Strong understanding of Kazakhstan Almaty’s cultural and economic landscape</w:t>
      </w:r>
    </w:p>
    <w:p>
      <w:pPr>
        <w:numPr>
          <w:ilvl w:val="0"/>
          <w:numId w:val="1005"/>
        </w:numPr>
        <w:pStyle w:val="Compact"/>
      </w:pPr>
      <w:r>
        <w:t xml:space="preserve">Fluent in Kazakh and Russian, with intermediate English proficiency</w:t>
      </w:r>
    </w:p>
    <w:p>
      <w:pPr>
        <w:numPr>
          <w:ilvl w:val="0"/>
          <w:numId w:val="1005"/>
        </w:numPr>
        <w:pStyle w:val="Compact"/>
      </w:pPr>
      <w:r>
        <w:t xml:space="preserve">Advanced skills in data analysis using Google Analytics, Excel, and Tableau</w:t>
      </w:r>
    </w:p>
    <w:p>
      <w:pPr>
        <w:numPr>
          <w:ilvl w:val="0"/>
          <w:numId w:val="1005"/>
        </w:numPr>
        <w:pStyle w:val="Compact"/>
      </w:pPr>
      <w:r>
        <w:t xml:space="preserve">Proficient in project management tools (Asana, Trello)</w:t>
      </w:r>
    </w:p>
    <w:p>
      <w:pPr>
        <w:numPr>
          <w:ilvl w:val="0"/>
          <w:numId w:val="1005"/>
        </w:numPr>
        <w:pStyle w:val="Compact"/>
      </w:pPr>
      <w:r>
        <w:t xml:space="preserve">Creative problem-solving and strategic thinking</w:t>
      </w:r>
    </w:p>
    <w:bookmarkEnd w:id="29"/>
    <w:bookmarkStart w:id="30" w:name="professional-memberships"/>
    <w:p>
      <w:pPr>
        <w:pStyle w:val="Heading2"/>
      </w:pPr>
      <w:r>
        <w:t xml:space="preserve">Professional Memberships</w:t>
      </w:r>
    </w:p>
    <w:p>
      <w:pPr>
        <w:numPr>
          <w:ilvl w:val="0"/>
          <w:numId w:val="1006"/>
        </w:numPr>
        <w:pStyle w:val="Compact"/>
      </w:pPr>
      <w:r>
        <w:t xml:space="preserve">Kazakhstan Marketing Association (KMA)</w:t>
      </w:r>
    </w:p>
    <w:p>
      <w:pPr>
        <w:numPr>
          <w:ilvl w:val="0"/>
          <w:numId w:val="1006"/>
        </w:numPr>
        <w:pStyle w:val="Compact"/>
      </w:pPr>
      <w:r>
        <w:t xml:space="preserve">Almaty Business Council</w:t>
      </w:r>
    </w:p>
    <w:p>
      <w:pPr>
        <w:numPr>
          <w:ilvl w:val="0"/>
          <w:numId w:val="1006"/>
        </w:numPr>
        <w:pStyle w:val="Compact"/>
      </w:pPr>
      <w:r>
        <w:t xml:space="preserve">Digital Marketing Association, Kazakhstan</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Kazakh (Native), Russian (Fluent), English (Intermediate)</w:t>
      </w:r>
    </w:p>
    <w:p>
      <w:pPr>
        <w:pStyle w:val="BodyText"/>
      </w:pPr>
      <w:r>
        <w:rPr>
          <w:bCs/>
          <w:b/>
        </w:rPr>
        <w:t xml:space="preserve">Hobbies:</w:t>
      </w:r>
      <w:r>
        <w:t xml:space="preserve"> </w:t>
      </w:r>
      <w:r>
        <w:t xml:space="preserve">Traveling across Kazakhstan, attending local cultural events in Almaty, and mentoring young professionals in marketing.</w:t>
      </w:r>
    </w:p>
    <w:bookmarkEnd w:id="31"/>
    <w:p>
      <w:pPr>
        <w:pStyle w:val="BodyText"/>
      </w:pPr>
      <w:r>
        <w:t xml:space="preserve">Curriculum Vitae - Marketing Manager in Kazakhstan Almaty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Kazakhstan Almaty</dc:title>
  <dc:creator/>
  <dc:language>en</dc:language>
  <cp:keywords/>
  <dcterms:created xsi:type="dcterms:W3CDTF">2026-07-23T15:40:15Z</dcterms:created>
  <dcterms:modified xsi:type="dcterms:W3CDTF">2026-07-23T15:40:15Z</dcterms:modified>
</cp:coreProperties>
</file>

<file path=docProps/custom.xml><?xml version="1.0" encoding="utf-8"?>
<Properties xmlns="http://schemas.openxmlformats.org/officeDocument/2006/custom-properties" xmlns:vt="http://schemas.openxmlformats.org/officeDocument/2006/docPropsVTypes"/>
</file>