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6-XXXX-XXXX</w:t>
      </w:r>
    </w:p>
    <w:p>
      <w:pPr>
        <w:pStyle w:val="BodyText"/>
      </w:pPr>
      <w:r>
        <w:rPr>
          <w:bCs/>
          <w:b/>
        </w:rPr>
        <w:t xml:space="preserve">Location:</w:t>
      </w:r>
      <w:r>
        <w:t xml:space="preserve"> </w:t>
      </w:r>
      <w:r>
        <w:t xml:space="preserve">Amsterdam, Netherlands</w:t>
      </w:r>
    </w:p>
    <w:bookmarkEnd w:id="20"/>
    <w:bookmarkStart w:id="21" w:name="purpose-statement"/>
    <w:p>
      <w:pPr>
        <w:pStyle w:val="Heading2"/>
      </w:pPr>
      <w:r>
        <w:t xml:space="preserve">Purpose Statement</w:t>
      </w:r>
    </w:p>
    <w:p>
      <w:pPr>
        <w:pStyle w:val="FirstParagraph"/>
      </w:pPr>
      <w:r>
        <w:t xml:space="preserve">I am a dynamic and results-driven Marketing Manager with extensive experience in developing and executing strategic marketing campaigns tailored to the unique dynamics of the Netherlands Amsterdam market. My expertise lies in leveraging digital innovation, data-driven insights, and creative storytelling to enhance brand visibility, drive engagement, and achieve measurable business growth. With a strong focus on the Netherlands Amsterdam region, I am committed to delivering value through culturally relevant strategies that resonate with local audiences while aligning with global objectives.</w:t>
      </w:r>
    </w:p>
    <w:bookmarkEnd w:id="21"/>
    <w:bookmarkStart w:id="22" w:name="professional-summary"/>
    <w:p>
      <w:pPr>
        <w:pStyle w:val="Heading2"/>
      </w:pPr>
      <w:r>
        <w:t xml:space="preserve">Professional Summary</w:t>
      </w:r>
    </w:p>
    <w:p>
      <w:pPr>
        <w:pStyle w:val="FirstParagraph"/>
      </w:pPr>
      <w:r>
        <w:t xml:space="preserve">A seasoned Marketing Manager with over [X years] of experience in the Netherlands Amsterdam area, specializing in B2B and B2C marketing. Proven track record of driving brand awareness, increasing market share, and optimizing customer acquisition through innovative campaigns. Skilled in digital marketing (SEO/SEM, social media), content strategy, and cross-functional team leadership. Adept at navigating the competitive landscape of Amsterdam’s business environment while fostering long-term client relationships.</w:t>
      </w:r>
    </w:p>
    <w:bookmarkEnd w:id="22"/>
    <w:bookmarkStart w:id="25"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Company:</w:t>
      </w:r>
      <w:r>
        <w:t xml:space="preserve"> </w:t>
      </w:r>
      <w:r>
        <w:t xml:space="preserve">[Your Current/Old Company Name], Amsterdam, Netherlands</w:t>
      </w:r>
      <w:r>
        <w:br/>
      </w:r>
      <w:r>
        <w:rPr>
          <w:bCs/>
          <w:b/>
        </w:rPr>
        <w:t xml:space="preserve">Duration:</w:t>
      </w:r>
      <w:r>
        <w:t xml:space="preserve"> </w:t>
      </w:r>
      <w:r>
        <w:t xml:space="preserve">[Start Date] – Present</w:t>
      </w:r>
      <w:r>
        <w:br/>
      </w:r>
      <w:r>
        <w:rPr>
          <w:bCs/>
          <w:b/>
        </w:rPr>
        <w:t xml:space="preserve">Description:</w:t>
      </w:r>
    </w:p>
    <w:p>
      <w:pPr>
        <w:numPr>
          <w:ilvl w:val="0"/>
          <w:numId w:val="1001"/>
        </w:numPr>
        <w:pStyle w:val="Compact"/>
      </w:pPr>
      <w:r>
        <w:t xml:space="preserve">Developed and executed integrated marketing strategies to strengthen the brand presence in the Netherlands Amsterdam market, resulting in a 25% increase in website traffic within 12 months.</w:t>
      </w:r>
    </w:p>
    <w:p>
      <w:pPr>
        <w:numPr>
          <w:ilvl w:val="0"/>
          <w:numId w:val="1001"/>
        </w:numPr>
        <w:pStyle w:val="Compact"/>
      </w:pPr>
      <w:r>
        <w:t xml:space="preserve">Managed a team of 8 marketing professionals, fostering collaboration across departments to align with organizational goals and deliver high-impact campaigns.</w:t>
      </w:r>
    </w:p>
    <w:p>
      <w:pPr>
        <w:numPr>
          <w:ilvl w:val="0"/>
          <w:numId w:val="1001"/>
        </w:numPr>
        <w:pStyle w:val="Compact"/>
      </w:pPr>
      <w:r>
        <w:t xml:space="preserve">Led the launch of a new product line targeting Amsterdam’s tech-savvy consumers, achieving a 40% conversion rate through targeted digital advertising and influencer partnerships.</w:t>
      </w:r>
    </w:p>
    <w:p>
      <w:pPr>
        <w:numPr>
          <w:ilvl w:val="0"/>
          <w:numId w:val="1001"/>
        </w:numPr>
        <w:pStyle w:val="Compact"/>
      </w:pPr>
      <w:r>
        <w:t xml:space="preserve">Analyzed market trends and consumer behavior in the Netherlands Amsterdam region to identify growth opportunities, contributing to a 15% rise in sales revenue.</w:t>
      </w:r>
    </w:p>
    <w:p>
      <w:pPr>
        <w:numPr>
          <w:ilvl w:val="0"/>
          <w:numId w:val="1001"/>
        </w:numPr>
        <w:pStyle w:val="Compact"/>
      </w:pPr>
      <w:r>
        <w:t xml:space="preserve">Collaborated with local stakeholders in Amsterdam to create community-driven initiatives that enhanced brand loyalty and social responsibility perception.</w:t>
      </w:r>
    </w:p>
    <w:bookmarkEnd w:id="23"/>
    <w:bookmarkStart w:id="24" w:name="senior-marketing-executive"/>
    <w:p>
      <w:pPr>
        <w:pStyle w:val="Heading3"/>
      </w:pPr>
      <w:r>
        <w:t xml:space="preserve">Senior Marketing Executive</w:t>
      </w:r>
    </w:p>
    <w:p>
      <w:pPr>
        <w:pStyle w:val="FirstParagraph"/>
      </w:pPr>
      <w:r>
        <w:rPr>
          <w:bCs/>
          <w:b/>
        </w:rPr>
        <w:t xml:space="preserve">Company:</w:t>
      </w:r>
      <w:r>
        <w:t xml:space="preserve"> </w:t>
      </w:r>
      <w:r>
        <w:t xml:space="preserve">[Previous Company Name], Amsterdam, Netherlands</w:t>
      </w:r>
      <w:r>
        <w:br/>
      </w:r>
      <w:r>
        <w:rPr>
          <w:bCs/>
          <w:b/>
        </w:rPr>
        <w:t xml:space="preserve">Duration:</w:t>
      </w:r>
      <w:r>
        <w:t xml:space="preserve"> </w:t>
      </w:r>
      <w:r>
        <w:t xml:space="preserve">[Start Date] – [End Date]</w:t>
      </w:r>
      <w:r>
        <w:br/>
      </w:r>
      <w:r>
        <w:rPr>
          <w:bCs/>
          <w:b/>
        </w:rPr>
        <w:t xml:space="preserve">Description:</w:t>
      </w:r>
    </w:p>
    <w:p>
      <w:pPr>
        <w:numPr>
          <w:ilvl w:val="0"/>
          <w:numId w:val="1002"/>
        </w:numPr>
        <w:pStyle w:val="Compact"/>
      </w:pPr>
      <w:r>
        <w:t xml:space="preserve">Spearheaded a rebranding campaign for a global company operating in the Netherlands Amsterdam market, improving brand recognition by 30% within six months.</w:t>
      </w:r>
    </w:p>
    <w:p>
      <w:pPr>
        <w:numPr>
          <w:ilvl w:val="0"/>
          <w:numId w:val="1002"/>
        </w:numPr>
        <w:pStyle w:val="Compact"/>
      </w:pPr>
      <w:r>
        <w:t xml:space="preserve">Optimized email marketing workflows, increasing open rates by 20% and reducing unsubscribes by 15% through personalized content strategies.</w:t>
      </w:r>
    </w:p>
    <w:p>
      <w:pPr>
        <w:numPr>
          <w:ilvl w:val="0"/>
          <w:numId w:val="1002"/>
        </w:numPr>
        <w:pStyle w:val="Compact"/>
      </w:pPr>
      <w:r>
        <w:t xml:space="preserve">Established partnerships with local media outlets in Amsterdam to amplify reach, resulting in a 50% increase in press coverage and brand mentions.</w:t>
      </w:r>
    </w:p>
    <w:p>
      <w:pPr>
        <w:numPr>
          <w:ilvl w:val="0"/>
          <w:numId w:val="1002"/>
        </w:numPr>
        <w:pStyle w:val="Compact"/>
      </w:pPr>
      <w:r>
        <w:t xml:space="preserve">Conducted market research to identify gaps in the Netherlands Amsterdam market, leading to the development of two new product offerings that captured a 10% market share.</w:t>
      </w:r>
    </w:p>
    <w:bookmarkEnd w:id="24"/>
    <w:bookmarkEnd w:id="25"/>
    <w:bookmarkStart w:id="28" w:name="education"/>
    <w:p>
      <w:pPr>
        <w:pStyle w:val="Heading2"/>
      </w:pPr>
      <w:r>
        <w:t xml:space="preserve">Education</w:t>
      </w:r>
    </w:p>
    <w:bookmarkStart w:id="26" w:name="mba-in-marketing"/>
    <w:p>
      <w:pPr>
        <w:pStyle w:val="Heading3"/>
      </w:pPr>
      <w:r>
        <w:t xml:space="preserve">MBA in Marketing</w:t>
      </w:r>
    </w:p>
    <w:p>
      <w:pPr>
        <w:pStyle w:val="FirstParagraph"/>
      </w:pPr>
      <w:r>
        <w:rPr>
          <w:bCs/>
          <w:b/>
        </w:rPr>
        <w:t xml:space="preserve">Institution:</w:t>
      </w:r>
      <w:r>
        <w:t xml:space="preserve"> </w:t>
      </w:r>
      <w:r>
        <w:t xml:space="preserve">[University Name], Amsterdam, Netherlands</w:t>
      </w:r>
      <w:r>
        <w:br/>
      </w:r>
      <w:r>
        <w:rPr>
          <w:bCs/>
          <w:b/>
        </w:rPr>
        <w:t xml:space="preserve">Duration:</w:t>
      </w:r>
      <w:r>
        <w:t xml:space="preserve"> </w:t>
      </w:r>
      <w:r>
        <w:t xml:space="preserve">[Start Date] – [End Date]</w:t>
      </w:r>
    </w:p>
    <w:bookmarkEnd w:id="26"/>
    <w:bookmarkStart w:id="27" w:name="bachelor-of-arts-in-communications"/>
    <w:p>
      <w:pPr>
        <w:pStyle w:val="Heading3"/>
      </w:pPr>
      <w:r>
        <w:t xml:space="preserve">Bachelor of Arts in Communications</w:t>
      </w:r>
    </w:p>
    <w:p>
      <w:pPr>
        <w:pStyle w:val="FirstParagraph"/>
      </w:pPr>
      <w:r>
        <w:rPr>
          <w:bCs/>
          <w:b/>
        </w:rPr>
        <w:t xml:space="preserve">Institution:</w:t>
      </w:r>
      <w:r>
        <w:t xml:space="preserve"> </w:t>
      </w:r>
      <w:r>
        <w:t xml:space="preserve">[University Name], [Country]</w:t>
      </w:r>
      <w:r>
        <w:br/>
      </w:r>
      <w:r>
        <w:rPr>
          <w:bCs/>
          <w:b/>
        </w:rPr>
        <w:t xml:space="preserve">Duration:</w:t>
      </w:r>
      <w:r>
        <w:t xml:space="preserve"> </w:t>
      </w:r>
      <w:r>
        <w:t xml:space="preserve">[Start Date] – [End Date]</w:t>
      </w:r>
    </w:p>
    <w:bookmarkEnd w:id="27"/>
    <w:bookmarkEnd w:id="28"/>
    <w:bookmarkStart w:id="29" w:name="skills"/>
    <w:p>
      <w:pPr>
        <w:pStyle w:val="Heading2"/>
      </w:pPr>
      <w:r>
        <w:t xml:space="preserve">Skills</w:t>
      </w:r>
    </w:p>
    <w:p>
      <w:pPr>
        <w:numPr>
          <w:ilvl w:val="0"/>
          <w:numId w:val="1003"/>
        </w:numPr>
        <w:pStyle w:val="Compact"/>
      </w:pPr>
      <w:r>
        <w:t xml:space="preserve">Digital Marketing (SEO/SEM, Google Analytics, Facebook Ads)</w:t>
      </w:r>
    </w:p>
    <w:p>
      <w:pPr>
        <w:numPr>
          <w:ilvl w:val="0"/>
          <w:numId w:val="1003"/>
        </w:numPr>
        <w:pStyle w:val="Compact"/>
      </w:pPr>
      <w:r>
        <w:t xml:space="preserve">Creative Strategy and Brand Positioning</w:t>
      </w:r>
    </w:p>
    <w:p>
      <w:pPr>
        <w:numPr>
          <w:ilvl w:val="0"/>
          <w:numId w:val="1003"/>
        </w:numPr>
        <w:pStyle w:val="Compact"/>
      </w:pPr>
      <w:r>
        <w:t xml:space="preserve">Data Analysis and Reporting</w:t>
      </w:r>
    </w:p>
    <w:p>
      <w:pPr>
        <w:numPr>
          <w:ilvl w:val="0"/>
          <w:numId w:val="1003"/>
        </w:numPr>
        <w:pStyle w:val="Compact"/>
      </w:pPr>
      <w:r>
        <w:t xml:space="preserve">Content Creation (Copywriting, Video Production)</w:t>
      </w:r>
    </w:p>
    <w:p>
      <w:pPr>
        <w:numPr>
          <w:ilvl w:val="0"/>
          <w:numId w:val="1003"/>
        </w:numPr>
        <w:pStyle w:val="Compact"/>
      </w:pPr>
      <w:r>
        <w:t xml:space="preserve">Project Management</w:t>
      </w:r>
    </w:p>
    <w:p>
      <w:pPr>
        <w:numPr>
          <w:ilvl w:val="0"/>
          <w:numId w:val="1003"/>
        </w:numPr>
        <w:pStyle w:val="Compact"/>
      </w:pPr>
      <w:r>
        <w:t xml:space="preserve">Cross-Cultural Communication (Fluent in Dutch and English)</w:t>
      </w:r>
    </w:p>
    <w:bookmarkEnd w:id="29"/>
    <w:bookmarkStart w:id="30" w:name="awards-and-recognitions"/>
    <w:p>
      <w:pPr>
        <w:pStyle w:val="Heading2"/>
      </w:pPr>
      <w:r>
        <w:t xml:space="preserve">Awards and Recognitions</w:t>
      </w:r>
    </w:p>
    <w:p>
      <w:pPr>
        <w:numPr>
          <w:ilvl w:val="0"/>
          <w:numId w:val="1004"/>
        </w:numPr>
        <w:pStyle w:val="Compact"/>
      </w:pPr>
      <w:r>
        <w:t xml:space="preserve">[Award Name], [Organization], [Year] – For outstanding contributions to marketing innovation in the Netherlands Amsterdam region.</w:t>
      </w:r>
    </w:p>
    <w:p>
      <w:pPr>
        <w:numPr>
          <w:ilvl w:val="0"/>
          <w:numId w:val="1004"/>
        </w:numPr>
        <w:pStyle w:val="Compact"/>
      </w:pPr>
      <w:r>
        <w:t xml:space="preserve">[Award Name], [Organization], [Year] – Recognized as Top Marketing Professional in the Benelux for driving measurable results.</w:t>
      </w:r>
    </w:p>
    <w:bookmarkEnd w:id="30"/>
    <w:bookmarkStart w:id="31" w:name="professional-affiliations"/>
    <w:p>
      <w:pPr>
        <w:pStyle w:val="Heading2"/>
      </w:pPr>
      <w:r>
        <w:t xml:space="preserve">Professional Affiliations</w:t>
      </w:r>
    </w:p>
    <w:p>
      <w:pPr>
        <w:pStyle w:val="FirstParagraph"/>
      </w:pPr>
      <w:r>
        <w:rPr>
          <w:bCs/>
          <w:b/>
        </w:rPr>
        <w:t xml:space="preserve">Netherlands Marketing Association (NMA)</w:t>
      </w:r>
      <w:r>
        <w:br/>
      </w:r>
      <w:r>
        <w:rPr>
          <w:bCs/>
          <w:b/>
        </w:rPr>
        <w:t xml:space="preserve">Amsterdam Business Chamber (Amsterdam Zelfstandigen)</w:t>
      </w:r>
    </w:p>
    <w:bookmarkEnd w:id="31"/>
    <w:bookmarkStart w:id="32"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Dutch – Fluent</w:t>
      </w:r>
    </w:p>
    <w:p>
      <w:pPr>
        <w:numPr>
          <w:ilvl w:val="0"/>
          <w:numId w:val="1005"/>
        </w:numPr>
        <w:pStyle w:val="Compact"/>
      </w:pPr>
      <w:r>
        <w:t xml:space="preserve">German – Basic understanding</w:t>
      </w:r>
    </w:p>
    <w:bookmarkEnd w:id="32"/>
    <w:bookmarkStart w:id="33" w:name="personal-projects-and-contributions"/>
    <w:p>
      <w:pPr>
        <w:pStyle w:val="Heading2"/>
      </w:pPr>
      <w:r>
        <w:t xml:space="preserve">Personal Projects and Contributions</w:t>
      </w:r>
    </w:p>
    <w:p>
      <w:pPr>
        <w:pStyle w:val="FirstParagraph"/>
      </w:pPr>
      <w:r>
        <w:rPr>
          <w:bCs/>
          <w:b/>
        </w:rPr>
        <w:t xml:space="preserve">Marketing Blog:</w:t>
      </w:r>
      <w:r>
        <w:t xml:space="preserve"> </w:t>
      </w:r>
      <w:r>
        <w:t xml:space="preserve">Regularly contribute articles on digital marketing trends in the Netherlands Amsterdam market, focusing on SEO strategies and local consumer behavior.</w:t>
      </w:r>
    </w:p>
    <w:p>
      <w:pPr>
        <w:pStyle w:val="BodyText"/>
      </w:pPr>
      <w:r>
        <w:rPr>
          <w:bCs/>
          <w:b/>
        </w:rPr>
        <w:t xml:space="preserve">Volunteer Work:</w:t>
      </w:r>
      <w:r>
        <w:t xml:space="preserve"> </w:t>
      </w:r>
      <w:r>
        <w:t xml:space="preserve">Served as a mentor for young entrepreneurs in Amsterdam, providing guidance on brand development and market entry strategies.</w:t>
      </w:r>
    </w:p>
    <w:bookmarkEnd w:id="33"/>
    <w:bookmarkStart w:id="34" w:name="references"/>
    <w:p>
      <w:pPr>
        <w:pStyle w:val="Heading2"/>
      </w:pPr>
      <w:r>
        <w:t xml:space="preserve">References</w:t>
      </w:r>
    </w:p>
    <w:p>
      <w:pPr>
        <w:pStyle w:val="FirstParagraph"/>
      </w:pPr>
      <w:r>
        <w:t xml:space="preserve">Available upon request.</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+31 6-XXXX-XXXX</w:t>
      </w:r>
      <w:r>
        <w:br/>
      </w:r>
      <w:r>
        <w:rPr>
          <w:bCs/>
          <w:b/>
        </w:rPr>
        <w:t xml:space="preserve">LinkedIn:</w:t>
      </w:r>
      <w:r>
        <w:t xml:space="preserve"> </w:t>
      </w:r>
      <w:r>
        <w:t xml:space="preserve">[Your LinkedIn Profile]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2025-11-30T04:09:32Z</dcterms:created>
  <dcterms:modified xsi:type="dcterms:W3CDTF">2025-11-30T04:09:32Z</dcterms:modified>
</cp:coreProperties>
</file>

<file path=docProps/custom.xml><?xml version="1.0" encoding="utf-8"?>
<Properties xmlns="http://schemas.openxmlformats.org/officeDocument/2006/custom-properties" xmlns:vt="http://schemas.openxmlformats.org/officeDocument/2006/docPropsVTypes"/>
</file>