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(Nigeria</w:t>
      </w:r>
      <w:r>
        <w:t xml:space="preserve"> </w:t>
      </w:r>
      <w:r>
        <w:t xml:space="preserve">Abuja)</w:t>
      </w:r>
    </w:p>
    <w:bookmarkStart w:id="34" w:name="curriculum-vitae"/>
    <w:p>
      <w:pPr>
        <w:pStyle w:val="Heading1"/>
      </w:pPr>
      <w:r>
        <w:t xml:space="preserve">Curriculum Vitae</w:t>
      </w:r>
    </w:p>
    <w:bookmarkStart w:id="33" w:name="marketing-manager-nigeria-abuja"/>
    <w:p>
      <w:pPr>
        <w:pStyle w:val="Heading2"/>
      </w:pPr>
      <w:r>
        <w:t xml:space="preserve">Marketing Manager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+234 812 3456 789</w:t>
      </w:r>
      <w:r>
        <w:br/>
      </w:r>
      <w:r>
        <w:rPr>
          <w:bCs/>
          <w:b/>
        </w:rPr>
        <w:t xml:space="preserve">Address:</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results-driven and innovative Marketing Manager with over 8 years of experience in developing and executing marketing strategies tailored to the dynamic Nigerian market. Proven expertise in brand positioning, digital marketing, and market research within Abuja's competitive business environment. Adept at leveraging local insights to drive growth, enhance customer engagement, and achieve measurable ROI for clients across sectors such as technology, consumer goods, and services. Committed to delivering impactful campaigns that align with the unique cultural and economic landscape of Nigeria Abuja.</w:t>
      </w:r>
    </w:p>
    <w:bookmarkEnd w:id="21"/>
    <w:bookmarkStart w:id="25" w:name="professional-experience"/>
    <w:p>
      <w:pPr>
        <w:pStyle w:val="Heading3"/>
      </w:pPr>
      <w:r>
        <w:t xml:space="preserve">Professional Experience</w:t>
      </w:r>
    </w:p>
    <w:bookmarkStart w:id="22" w:name="X45b16d3df171e4366073f8a6d32b06cc230a4a0"/>
    <w:p>
      <w:pPr>
        <w:pStyle w:val="Heading4"/>
      </w:pPr>
      <w:r>
        <w:t xml:space="preserve">Marketing Manager – TechNova Solutions (Abuja)</w:t>
      </w:r>
    </w:p>
    <w:p>
      <w:pPr>
        <w:pStyle w:val="FirstParagraph"/>
      </w:pPr>
      <w:r>
        <w:rPr>
          <w:bCs/>
          <w:b/>
        </w:rPr>
        <w:t xml:space="preserve">January 2019 – Present</w:t>
      </w:r>
    </w:p>
    <w:p>
      <w:pPr>
        <w:numPr>
          <w:ilvl w:val="0"/>
          <w:numId w:val="1001"/>
        </w:numPr>
        <w:pStyle w:val="Compact"/>
      </w:pPr>
      <w:r>
        <w:t xml:space="preserve">Designed and executed comprehensive marketing strategies to increase brand visibility by 40% in the Abuja market, targeting both B2B and B2C segments.</w:t>
      </w:r>
    </w:p>
    <w:p>
      <w:pPr>
        <w:numPr>
          <w:ilvl w:val="0"/>
          <w:numId w:val="1001"/>
        </w:numPr>
        <w:pStyle w:val="Compact"/>
      </w:pPr>
      <w:r>
        <w:t xml:space="preserve">Managed a $500K annual marketing budget, optimizing spend across digital channels (Google Ads, Facebook, LinkedIn) and traditional media (radio, print) to maximize ROI.</w:t>
      </w:r>
    </w:p>
    <w:p>
      <w:pPr>
        <w:numPr>
          <w:ilvl w:val="0"/>
          <w:numId w:val="1001"/>
        </w:numPr>
        <w:pStyle w:val="Compact"/>
      </w:pPr>
      <w:r>
        <w:t xml:space="preserve">Led a team of 10 marketing professionals to develop and launch 15+ campaigns, resulting in a 25% increase in lead generation and a 30% improvement in customer retention rates.</w:t>
      </w:r>
    </w:p>
    <w:p>
      <w:pPr>
        <w:numPr>
          <w:ilvl w:val="0"/>
          <w:numId w:val="1001"/>
        </w:numPr>
        <w:pStyle w:val="Compact"/>
      </w:pPr>
      <w:r>
        <w:t xml:space="preserve">Collaborated with local influencers and community leaders in Abuja to build trust and drive brand loyalty for TechNova’s fintech solutions.</w:t>
      </w:r>
    </w:p>
    <w:p>
      <w:pPr>
        <w:numPr>
          <w:ilvl w:val="0"/>
          <w:numId w:val="1001"/>
        </w:numPr>
        <w:pStyle w:val="Compact"/>
      </w:pPr>
      <w:r>
        <w:t xml:space="preserve">Conducted regular market research to identify consumer trends, enabling the company to adapt its product offerings to meet the needs of Abuja’s growing tech-savvy population.</w:t>
      </w:r>
    </w:p>
    <w:bookmarkEnd w:id="22"/>
    <w:bookmarkStart w:id="23" w:name="Xd28c1914317d061bf0aa727a8419fd36fe28034"/>
    <w:p>
      <w:pPr>
        <w:pStyle w:val="Heading4"/>
      </w:pPr>
      <w:r>
        <w:t xml:space="preserve">Marketing Coordinator – BrightLife Nigeria (Abuja)</w:t>
      </w:r>
    </w:p>
    <w:p>
      <w:pPr>
        <w:pStyle w:val="FirstParagraph"/>
      </w:pPr>
      <w:r>
        <w:rPr>
          <w:bCs/>
          <w:b/>
        </w:rPr>
        <w:t xml:space="preserve">July 2015 – December 2018</w:t>
      </w:r>
    </w:p>
    <w:p>
      <w:pPr>
        <w:numPr>
          <w:ilvl w:val="0"/>
          <w:numId w:val="1002"/>
        </w:numPr>
        <w:pStyle w:val="Compact"/>
      </w:pPr>
      <w:r>
        <w:t xml:space="preserve">Supported the development of marketing plans that boosted sales by 18% in Abuja’s consumer goods sector, focusing on household and personal care products.</w:t>
      </w:r>
    </w:p>
    <w:p>
      <w:pPr>
        <w:numPr>
          <w:ilvl w:val="0"/>
          <w:numId w:val="1002"/>
        </w:numPr>
        <w:pStyle w:val="Compact"/>
      </w:pPr>
      <w:r>
        <w:t xml:space="preserve">Managed digital marketing campaigns, including email marketing and social media initiatives, which increased website traffic by 50% within two years.</w:t>
      </w:r>
    </w:p>
    <w:p>
      <w:pPr>
        <w:numPr>
          <w:ilvl w:val="0"/>
          <w:numId w:val="1002"/>
        </w:numPr>
        <w:pStyle w:val="Compact"/>
      </w:pPr>
      <w:r>
        <w:t xml:space="preserve">Partnered with local distributors and retailers in Abuja to ensure effective product placement and promotional activities, leading to a 20% rise in market share.</w:t>
      </w:r>
    </w:p>
    <w:p>
      <w:pPr>
        <w:numPr>
          <w:ilvl w:val="0"/>
          <w:numId w:val="1002"/>
        </w:numPr>
        <w:pStyle w:val="Compact"/>
      </w:pPr>
      <w:r>
        <w:t xml:space="preserve">Created content for blogs, newsletters, and video campaigns that resonated with Abuja’s diverse demographic, enhancing brand engagement by 35%.</w:t>
      </w:r>
    </w:p>
    <w:p>
      <w:pPr>
        <w:numPr>
          <w:ilvl w:val="0"/>
          <w:numId w:val="1002"/>
        </w:numPr>
        <w:pStyle w:val="Compact"/>
      </w:pPr>
      <w:r>
        <w:t xml:space="preserve">Monitored campaign performance using analytics tools (Google Analytics, SEMrush) to provide actionable insights for future strategies.</w:t>
      </w:r>
    </w:p>
    <w:bookmarkEnd w:id="23"/>
    <w:bookmarkStart w:id="24" w:name="X2aba04c3900299506cb86337b07494596913af7"/>
    <w:p>
      <w:pPr>
        <w:pStyle w:val="Heading4"/>
      </w:pPr>
      <w:r>
        <w:t xml:space="preserve">Marketing Assistant – PrimeEdge Consultancy (Abuja)</w:t>
      </w:r>
    </w:p>
    <w:p>
      <w:pPr>
        <w:pStyle w:val="FirstParagraph"/>
      </w:pPr>
      <w:r>
        <w:rPr>
          <w:bCs/>
          <w:b/>
        </w:rPr>
        <w:t xml:space="preserve">March 2013 – June 2015</w:t>
      </w:r>
    </w:p>
    <w:p>
      <w:pPr>
        <w:numPr>
          <w:ilvl w:val="0"/>
          <w:numId w:val="1003"/>
        </w:numPr>
        <w:pStyle w:val="Compact"/>
      </w:pPr>
      <w:r>
        <w:t xml:space="preserve">Assisted in the execution of marketing campaigns for clients across Abuja’s business landscape, including financial services and real estate sectors.</w:t>
      </w:r>
    </w:p>
    <w:p>
      <w:pPr>
        <w:numPr>
          <w:ilvl w:val="0"/>
          <w:numId w:val="1003"/>
        </w:numPr>
        <w:pStyle w:val="Compact"/>
      </w:pPr>
      <w:r>
        <w:t xml:space="preserve">Conducted competitor analysis to identify market gaps and opportunities, contributing to the development of targeted marketing strategies.</w:t>
      </w:r>
    </w:p>
    <w:p>
      <w:pPr>
        <w:numPr>
          <w:ilvl w:val="0"/>
          <w:numId w:val="1003"/>
        </w:numPr>
        <w:pStyle w:val="Compact"/>
      </w:pPr>
      <w:r>
        <w:t xml:space="preserve">Supported event planning for product launches and seminars, resulting in increased brand exposure at key industry events in Abuja.</w:t>
      </w:r>
    </w:p>
    <w:p>
      <w:pPr>
        <w:numPr>
          <w:ilvl w:val="0"/>
          <w:numId w:val="1003"/>
        </w:numPr>
        <w:pStyle w:val="Compact"/>
      </w:pPr>
      <w:r>
        <w:t xml:space="preserve">Managed social media accounts for 5+ clients, growing their follower base by an average of 25% per quarter.</w:t>
      </w:r>
    </w:p>
    <w:bookmarkEnd w:id="24"/>
    <w:bookmarkEnd w:id="25"/>
    <w:bookmarkStart w:id="28" w:name="education"/>
    <w:p>
      <w:pPr>
        <w:pStyle w:val="Heading3"/>
      </w:pPr>
      <w:r>
        <w:t xml:space="preserve">Education</w:t>
      </w:r>
    </w:p>
    <w:bookmarkStart w:id="26" w:name="X649dcaed30b5df7678d55e3da16f93511cb3b0e"/>
    <w:p>
      <w:pPr>
        <w:pStyle w:val="Heading4"/>
      </w:pPr>
      <w:r>
        <w:t xml:space="preserve">Bachelor of Science in Marketing – University of Abuja (2010–2013)</w:t>
      </w:r>
    </w:p>
    <w:p>
      <w:pPr>
        <w:pStyle w:val="FirstParagraph"/>
      </w:pPr>
      <w:r>
        <w:t xml:space="preserve">Relevant coursework: Digital Marketing, Consumer Behavior, Market Research, and Strategic Management. Graduated with honors.</w:t>
      </w:r>
    </w:p>
    <w:bookmarkEnd w:id="26"/>
    <w:bookmarkStart w:id="27" w:name="X9860e53d8bda5ee0be1af1112a899248a295a57"/>
    <w:p>
      <w:pPr>
        <w:pStyle w:val="Heading4"/>
      </w:pPr>
      <w:r>
        <w:t xml:space="preserve">Diploma in Advertising and Public Relations – Lagos Business School (2013–2014)</w:t>
      </w:r>
    </w:p>
    <w:p>
      <w:pPr>
        <w:pStyle w:val="FirstParagraph"/>
      </w:pPr>
      <w:r>
        <w:t xml:space="preserve">Focused on creative strategy, brand communication, and media planning tailored to the Nigerian market.</w:t>
      </w:r>
    </w:p>
    <w:bookmarkEnd w:id="27"/>
    <w:bookmarkEnd w:id="28"/>
    <w:bookmarkStart w:id="29" w:name="skills"/>
    <w:p>
      <w:pPr>
        <w:pStyle w:val="Heading3"/>
      </w:pPr>
      <w:r>
        <w:t xml:space="preserve">Skills</w:t>
      </w:r>
    </w:p>
    <w:p>
      <w:pPr>
        <w:numPr>
          <w:ilvl w:val="0"/>
          <w:numId w:val="1004"/>
        </w:numPr>
        <w:pStyle w:val="Compact"/>
      </w:pPr>
      <w:r>
        <w:t xml:space="preserve">Strategic Marketing &amp; Brand Management</w:t>
      </w:r>
    </w:p>
    <w:p>
      <w:pPr>
        <w:numPr>
          <w:ilvl w:val="0"/>
          <w:numId w:val="1004"/>
        </w:numPr>
        <w:pStyle w:val="Compact"/>
      </w:pPr>
      <w:r>
        <w:t xml:space="preserve">Digital Marketing (SEO, SEM, Email Marketing)</w:t>
      </w:r>
    </w:p>
    <w:p>
      <w:pPr>
        <w:numPr>
          <w:ilvl w:val="0"/>
          <w:numId w:val="1004"/>
        </w:numPr>
        <w:pStyle w:val="Compact"/>
      </w:pPr>
      <w:r>
        <w:t xml:space="preserve">Social Media Campaigns and Analytics</w:t>
      </w:r>
    </w:p>
    <w:p>
      <w:pPr>
        <w:numPr>
          <w:ilvl w:val="0"/>
          <w:numId w:val="1004"/>
        </w:numPr>
        <w:pStyle w:val="Compact"/>
      </w:pPr>
      <w:r>
        <w:t xml:space="preserve">Market Research and Consumer Insights</w:t>
      </w:r>
    </w:p>
    <w:p>
      <w:pPr>
        <w:numPr>
          <w:ilvl w:val="0"/>
          <w:numId w:val="1004"/>
        </w:numPr>
        <w:pStyle w:val="Compact"/>
      </w:pPr>
      <w:r>
        <w:t xml:space="preserve">Cross-Cultural Communication (Nigeria Abuja Focus)</w:t>
      </w:r>
    </w:p>
    <w:p>
      <w:pPr>
        <w:numPr>
          <w:ilvl w:val="0"/>
          <w:numId w:val="1004"/>
        </w:numPr>
        <w:pStyle w:val="Compact"/>
      </w:pPr>
      <w:r>
        <w:t xml:space="preserve">Team Leadership and Project Management</w:t>
      </w:r>
    </w:p>
    <w:bookmarkEnd w:id="29"/>
    <w:bookmarkStart w:id="30" w:name="certifications"/>
    <w:p>
      <w:pPr>
        <w:pStyle w:val="Heading3"/>
      </w:pPr>
      <w:r>
        <w:t xml:space="preserve">Certifications</w:t>
      </w:r>
    </w:p>
    <w:p>
      <w:pPr>
        <w:numPr>
          <w:ilvl w:val="0"/>
          <w:numId w:val="1005"/>
        </w:numPr>
        <w:pStyle w:val="Compact"/>
      </w:pPr>
      <w:r>
        <w:t xml:space="preserve">Google Analytics Certified – 2021</w:t>
      </w:r>
    </w:p>
    <w:p>
      <w:pPr>
        <w:numPr>
          <w:ilvl w:val="0"/>
          <w:numId w:val="1005"/>
        </w:numPr>
        <w:pStyle w:val="Compact"/>
      </w:pPr>
      <w:r>
        <w:t xml:space="preserve">PMP (Project Management Professional) – 2020</w:t>
      </w:r>
    </w:p>
    <w:p>
      <w:pPr>
        <w:numPr>
          <w:ilvl w:val="0"/>
          <w:numId w:val="1005"/>
        </w:numPr>
        <w:pStyle w:val="Compact"/>
      </w:pPr>
      <w:r>
        <w:t xml:space="preserve">Digital Marketing Certification by Coursera – 2019</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Hausa (Intermediate)</w:t>
      </w:r>
    </w:p>
    <w:p>
      <w:pPr>
        <w:numPr>
          <w:ilvl w:val="0"/>
          <w:numId w:val="1006"/>
        </w:numPr>
        <w:pStyle w:val="Compact"/>
      </w:pPr>
      <w:r>
        <w:t xml:space="preserve">Igbo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John Adebayo. Curriculum Vitae for Marketing Manager in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(Nigeria Abuja)</dc:title>
  <dc:creator/>
  <dc:language>en</dc:language>
  <cp:keywords/>
  <dcterms:created xsi:type="dcterms:W3CDTF">2026-07-21T08:46:46Z</dcterms:created>
  <dcterms:modified xsi:type="dcterms:W3CDTF">2026-07-21T08:46:46Z</dcterms:modified>
</cp:coreProperties>
</file>

<file path=docProps/custom.xml><?xml version="1.0" encoding="utf-8"?>
<Properties xmlns="http://schemas.openxmlformats.org/officeDocument/2006/custom-properties" xmlns:vt="http://schemas.openxmlformats.org/officeDocument/2006/docPropsVTypes"/>
</file>