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bookmarkStart w:id="31" w:name="marketing-manager"/>
    <w:p>
      <w:pPr>
        <w:pStyle w:val="Heading2"/>
      </w:pPr>
      <w:r>
        <w:t xml:space="preserve">Marketing Manager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strategic brand development, digital marketing, and market research within the vibrant business landscape of South Africa. Proven expertise in driving growth through innovative campaigns, leveraging local insights, and fostering strong relationships with stakeholders in Cape Town. Committed to delivering measurable outcomes while aligning with the cultural and economic dynamics of the region.</w:t>
      </w:r>
    </w:p>
    <w:bookmarkEnd w:id="21"/>
    <w:bookmarkStart w:id="25" w:name="professional-experience"/>
    <w:p>
      <w:pPr>
        <w:pStyle w:val="Heading3"/>
      </w:pPr>
      <w:r>
        <w:t xml:space="preserve">Professional Experience</w:t>
      </w:r>
    </w:p>
    <w:bookmarkStart w:id="22" w:name="marketing-manager-1"/>
    <w:p>
      <w:pPr>
        <w:pStyle w:val="Heading4"/>
      </w:pPr>
      <w:r>
        <w:t xml:space="preserve">Marketing Manager</w:t>
      </w:r>
    </w:p>
    <w:p>
      <w:pPr>
        <w:pStyle w:val="FirstParagraph"/>
      </w:pPr>
      <w:r>
        <w:rPr>
          <w:bCs/>
          <w:b/>
        </w:rPr>
        <w:t xml:space="preserve">XYZ Solutions (Pty) Ltd</w:t>
      </w:r>
    </w:p>
    <w:p>
      <w:pPr>
        <w:pStyle w:val="BodyText"/>
      </w:pPr>
      <w:r>
        <w:rPr>
          <w:iCs/>
          <w:i/>
        </w:rPr>
        <w:t xml:space="preserve">Cape Town, South Africa | January 2020 – Present</w:t>
      </w:r>
    </w:p>
    <w:p>
      <w:pPr>
        <w:numPr>
          <w:ilvl w:val="0"/>
          <w:numId w:val="1001"/>
        </w:numPr>
        <w:pStyle w:val="Compact"/>
      </w:pPr>
      <w:r>
        <w:t xml:space="preserve">Developed and executed comprehensive marketing strategies to increase brand awareness by 40% in the Cape Town market within two years.</w:t>
      </w:r>
    </w:p>
    <w:p>
      <w:pPr>
        <w:numPr>
          <w:ilvl w:val="0"/>
          <w:numId w:val="1001"/>
        </w:numPr>
        <w:pStyle w:val="Compact"/>
      </w:pPr>
      <w:r>
        <w:t xml:space="preserve">Led a team of 8 marketing professionals to deliver multi-channel campaigns, resulting in a 25% increase in lead generation and a 15% rise in sales conversions.</w:t>
      </w:r>
    </w:p>
    <w:p>
      <w:pPr>
        <w:numPr>
          <w:ilvl w:val="0"/>
          <w:numId w:val="1001"/>
        </w:numPr>
        <w:pStyle w:val="Compact"/>
      </w:pPr>
      <w:r>
        <w:t xml:space="preserve">Collaborated with local partners and influencers to enhance community engagement, contributing to the brand’s recognition as one of the top 10 most trusted names in Cape Town’s retail sector.</w:t>
      </w:r>
    </w:p>
    <w:p>
      <w:pPr>
        <w:numPr>
          <w:ilvl w:val="0"/>
          <w:numId w:val="1001"/>
        </w:numPr>
        <w:pStyle w:val="Compact"/>
      </w:pPr>
      <w:r>
        <w:t xml:space="preserve">Utilized data analytics tools (Google Analytics, SEMrush) to optimize digital campaigns, reducing customer acquisition costs by 30% while improving ROI by 20%.</w:t>
      </w:r>
    </w:p>
    <w:p>
      <w:pPr>
        <w:numPr>
          <w:ilvl w:val="0"/>
          <w:numId w:val="1001"/>
        </w:numPr>
        <w:pStyle w:val="Compact"/>
      </w:pPr>
      <w:r>
        <w:t xml:space="preserve">Managed a budget of R5 million annually for marketing initiatives, ensuring efficient allocation of resources to maximize impact in the South African market.</w:t>
      </w:r>
    </w:p>
    <w:bookmarkEnd w:id="22"/>
    <w:bookmarkStart w:id="23" w:name="marketing-coordinator"/>
    <w:p>
      <w:pPr>
        <w:pStyle w:val="Heading4"/>
      </w:pPr>
      <w:r>
        <w:t xml:space="preserve">Marketing Coordinator</w:t>
      </w:r>
    </w:p>
    <w:p>
      <w:pPr>
        <w:pStyle w:val="FirstParagraph"/>
      </w:pPr>
      <w:r>
        <w:rPr>
          <w:bCs/>
          <w:b/>
        </w:rPr>
        <w:t xml:space="preserve">ABC Enterprises</w:t>
      </w:r>
    </w:p>
    <w:p>
      <w:pPr>
        <w:pStyle w:val="BodyText"/>
      </w:pPr>
      <w:r>
        <w:rPr>
          <w:iCs/>
          <w:i/>
        </w:rPr>
        <w:t xml:space="preserve">Cape Town, South Africa | March 2016 – December 2019</w:t>
      </w:r>
    </w:p>
    <w:p>
      <w:pPr>
        <w:numPr>
          <w:ilvl w:val="0"/>
          <w:numId w:val="1002"/>
        </w:numPr>
        <w:pStyle w:val="Compact"/>
      </w:pPr>
      <w:r>
        <w:t xml:space="preserve">Supported the launch of a new product line targeting urban youth in Cape Town, achieving a 35% market penetration within six months.</w:t>
      </w:r>
    </w:p>
    <w:p>
      <w:pPr>
        <w:numPr>
          <w:ilvl w:val="0"/>
          <w:numId w:val="1002"/>
        </w:numPr>
        <w:pStyle w:val="Compact"/>
      </w:pPr>
      <w:r>
        <w:t xml:space="preserve">Created and managed content for social media platforms, increasing follower engagement by 50% and driving website traffic up by 40%.</w:t>
      </w:r>
    </w:p>
    <w:p>
      <w:pPr>
        <w:numPr>
          <w:ilvl w:val="0"/>
          <w:numId w:val="1002"/>
        </w:numPr>
        <w:pStyle w:val="Compact"/>
      </w:pPr>
      <w:r>
        <w:t xml:space="preserve">Conducted market research to identify trends in consumer behavior, informing product positioning and pricing strategies tailored to Cape Town’s diverse demographics.</w:t>
      </w:r>
    </w:p>
    <w:p>
      <w:pPr>
        <w:numPr>
          <w:ilvl w:val="0"/>
          <w:numId w:val="1002"/>
        </w:numPr>
        <w:pStyle w:val="Compact"/>
      </w:pPr>
      <w:r>
        <w:t xml:space="preserve">Collaborated with the sales team to develop targeted outreach programs, resulting in a 20% increase in customer retention rates.</w:t>
      </w:r>
    </w:p>
    <w:bookmarkEnd w:id="23"/>
    <w:bookmarkStart w:id="24" w:name="digital-marketing-intern"/>
    <w:p>
      <w:pPr>
        <w:pStyle w:val="Heading4"/>
      </w:pPr>
      <w:r>
        <w:t xml:space="preserve">Digital Marketing Intern</w:t>
      </w:r>
    </w:p>
    <w:p>
      <w:pPr>
        <w:pStyle w:val="FirstParagraph"/>
      </w:pPr>
      <w:r>
        <w:rPr>
          <w:bCs/>
          <w:b/>
        </w:rPr>
        <w:t xml:space="preserve">123 Media Group</w:t>
      </w:r>
    </w:p>
    <w:p>
      <w:pPr>
        <w:pStyle w:val="BodyText"/>
      </w:pPr>
      <w:r>
        <w:rPr>
          <w:iCs/>
          <w:i/>
        </w:rPr>
        <w:t xml:space="preserve">Cape Town, South Africa | January 2015 – February 2016</w:t>
      </w:r>
    </w:p>
    <w:p>
      <w:pPr>
        <w:numPr>
          <w:ilvl w:val="0"/>
          <w:numId w:val="1003"/>
        </w:numPr>
        <w:pStyle w:val="Compact"/>
      </w:pPr>
      <w:r>
        <w:t xml:space="preserve">Assisted in managing social media accounts for clients in the hospitality and tech sectors, improving online visibility by 30%.</w:t>
      </w:r>
    </w:p>
    <w:p>
      <w:pPr>
        <w:numPr>
          <w:ilvl w:val="0"/>
          <w:numId w:val="1003"/>
        </w:numPr>
        <w:pStyle w:val="Compact"/>
      </w:pPr>
      <w:r>
        <w:t xml:space="preserve">Designed email marketing campaigns that achieved an average open rate of 25%, exceeding industry benchmarks.</w:t>
      </w:r>
    </w:p>
    <w:p>
      <w:pPr>
        <w:numPr>
          <w:ilvl w:val="0"/>
          <w:numId w:val="1003"/>
        </w:numPr>
        <w:pStyle w:val="Compact"/>
      </w:pPr>
      <w:r>
        <w:t xml:space="preserve">Gained hands-on experience with SEO tools and content creation, contributing to a 15% increase in organic search traffic for client websites.</w:t>
      </w:r>
    </w:p>
    <w:bookmarkEnd w:id="24"/>
    <w:bookmarkEnd w:id="25"/>
    <w:bookmarkStart w:id="26" w:name="education"/>
    <w:p>
      <w:pPr>
        <w:pStyle w:val="Heading3"/>
      </w:pPr>
      <w:r>
        <w:t xml:space="preserve">Education</w:t>
      </w:r>
    </w:p>
    <w:p>
      <w:pPr>
        <w:pStyle w:val="FirstParagraph"/>
      </w:pPr>
      <w:r>
        <w:rPr>
          <w:bCs/>
          <w:b/>
        </w:rPr>
        <w:t xml:space="preserve">Bachelor of Commerce in Marketing</w:t>
      </w:r>
    </w:p>
    <w:p>
      <w:pPr>
        <w:pStyle w:val="BodyText"/>
      </w:pPr>
      <w:r>
        <w:rPr>
          <w:iCs/>
          <w:i/>
        </w:rPr>
        <w:t xml:space="preserve">University of Cape Town, South Africa | Graduated: 2014</w:t>
      </w:r>
    </w:p>
    <w:p>
      <w:pPr>
        <w:numPr>
          <w:ilvl w:val="0"/>
          <w:numId w:val="1004"/>
        </w:numPr>
        <w:pStyle w:val="Compact"/>
      </w:pPr>
      <w:r>
        <w:t xml:space="preserve">Relevant coursework: Consumer Behavior, Digital Marketing, Strategic Management.</w:t>
      </w:r>
    </w:p>
    <w:p>
      <w:pPr>
        <w:numPr>
          <w:ilvl w:val="0"/>
          <w:numId w:val="1004"/>
        </w:numPr>
        <w:pStyle w:val="Compact"/>
      </w:pPr>
      <w:r>
        <w:t xml:space="preserve">Honors: Dean’s List for academic excellence in marketing analytics.</w:t>
      </w:r>
    </w:p>
    <w:p>
      <w:pPr>
        <w:pStyle w:val="FirstParagraph"/>
      </w:pPr>
      <w:r>
        <w:rPr>
          <w:bCs/>
          <w:b/>
        </w:rPr>
        <w:t xml:space="preserve">Certification in Google Analytics</w:t>
      </w:r>
    </w:p>
    <w:p>
      <w:pPr>
        <w:pStyle w:val="BodyText"/>
      </w:pPr>
      <w:r>
        <w:rPr>
          <w:iCs/>
          <w:i/>
        </w:rPr>
        <w:t xml:space="preserve">Google Digital Garage | 2018</w:t>
      </w:r>
    </w:p>
    <w:p>
      <w:pPr>
        <w:pStyle w:val="BodyText"/>
      </w:pPr>
      <w:r>
        <w:rPr>
          <w:bCs/>
          <w:b/>
        </w:rPr>
        <w:t xml:space="preserve">Certification in Facebook Blueprint</w:t>
      </w:r>
    </w:p>
    <w:p>
      <w:pPr>
        <w:pStyle w:val="BodyText"/>
      </w:pPr>
      <w:r>
        <w:rPr>
          <w:iCs/>
          <w:i/>
        </w:rPr>
        <w:t xml:space="preserve">Facebook | 2019</w:t>
      </w:r>
    </w:p>
    <w:bookmarkEnd w:id="26"/>
    <w:bookmarkStart w:id="27" w:name="skills"/>
    <w:p>
      <w:pPr>
        <w:pStyle w:val="Heading3"/>
      </w:pPr>
      <w:r>
        <w:t xml:space="preserve">Skills</w:t>
      </w:r>
    </w:p>
    <w:p>
      <w:pPr>
        <w:numPr>
          <w:ilvl w:val="0"/>
          <w:numId w:val="1005"/>
        </w:numPr>
        <w:pStyle w:val="Compact"/>
      </w:pPr>
      <w:r>
        <w:rPr>
          <w:bCs/>
          <w:b/>
        </w:rPr>
        <w:t xml:space="preserve">Strategic Planning:</w:t>
      </w:r>
      <w:r>
        <w:t xml:space="preserve"> </w:t>
      </w:r>
      <w:r>
        <w:t xml:space="preserve">Expertise in developing and executing marketing strategies aligned with business goals.</w:t>
      </w:r>
    </w:p>
    <w:p>
      <w:pPr>
        <w:numPr>
          <w:ilvl w:val="0"/>
          <w:numId w:val="1005"/>
        </w:numPr>
        <w:pStyle w:val="Compact"/>
      </w:pPr>
      <w:r>
        <w:rPr>
          <w:bCs/>
          <w:b/>
        </w:rPr>
        <w:t xml:space="preserve">Digital Marketing:</w:t>
      </w:r>
      <w:r>
        <w:t xml:space="preserve"> </w:t>
      </w:r>
      <w:r>
        <w:t xml:space="preserve">Proficient in SEO, SEM, social media marketing, and email campaigns.</w:t>
      </w:r>
    </w:p>
    <w:p>
      <w:pPr>
        <w:numPr>
          <w:ilvl w:val="0"/>
          <w:numId w:val="1005"/>
        </w:numPr>
        <w:pStyle w:val="Compact"/>
      </w:pPr>
      <w:r>
        <w:rPr>
          <w:bCs/>
          <w:b/>
        </w:rPr>
        <w:t xml:space="preserve">Data Analysis:</w:t>
      </w:r>
      <w:r>
        <w:t xml:space="preserve"> </w:t>
      </w:r>
      <w:r>
        <w:t xml:space="preserve">Skilled in interpreting data to optimize marketing performance (Google Analytics, Excel).</w:t>
      </w:r>
    </w:p>
    <w:p>
      <w:pPr>
        <w:numPr>
          <w:ilvl w:val="0"/>
          <w:numId w:val="1005"/>
        </w:numPr>
        <w:pStyle w:val="Compact"/>
      </w:pPr>
      <w:r>
        <w:rPr>
          <w:bCs/>
          <w:b/>
        </w:rPr>
        <w:t xml:space="preserve">Brand Management:</w:t>
      </w:r>
      <w:r>
        <w:t xml:space="preserve"> </w:t>
      </w:r>
      <w:r>
        <w:t xml:space="preserve">Experience in building and maintaining brand identity across diverse markets.</w:t>
      </w:r>
    </w:p>
    <w:p>
      <w:pPr>
        <w:numPr>
          <w:ilvl w:val="0"/>
          <w:numId w:val="1005"/>
        </w:numPr>
        <w:pStyle w:val="Compact"/>
      </w:pPr>
      <w:r>
        <w:rPr>
          <w:bCs/>
          <w:b/>
        </w:rPr>
        <w:t xml:space="preserve">Cross-Cultural Communication:</w:t>
      </w:r>
      <w:r>
        <w:t xml:space="preserve"> </w:t>
      </w:r>
      <w:r>
        <w:t xml:space="preserve">Strong understanding of South African cultural nuances and consumer behavior.</w:t>
      </w:r>
    </w:p>
    <w:p>
      <w:pPr>
        <w:numPr>
          <w:ilvl w:val="0"/>
          <w:numId w:val="1005"/>
        </w:numPr>
        <w:pStyle w:val="Compact"/>
      </w:pPr>
      <w:r>
        <w:rPr>
          <w:bCs/>
          <w:b/>
        </w:rPr>
        <w:t xml:space="preserve">Project Management:</w:t>
      </w:r>
      <w:r>
        <w:t xml:space="preserve"> </w:t>
      </w:r>
      <w:r>
        <w:t xml:space="preserve">Ability to manage multiple campaigns simultaneously while meeting deadlines.</w:t>
      </w:r>
    </w:p>
    <w:bookmarkEnd w:id="27"/>
    <w:bookmarkStart w:id="28"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Afrikaans (Proficient)</w:t>
      </w:r>
    </w:p>
    <w:p>
      <w:pPr>
        <w:numPr>
          <w:ilvl w:val="0"/>
          <w:numId w:val="1006"/>
        </w:numPr>
        <w:pStyle w:val="Compact"/>
      </w:pPr>
      <w:r>
        <w:t xml:space="preserve">Zulu (Basic)</w:t>
      </w:r>
    </w:p>
    <w:bookmarkEnd w:id="28"/>
    <w:bookmarkStart w:id="29" w:name="certifications-professional-development"/>
    <w:p>
      <w:pPr>
        <w:pStyle w:val="Heading3"/>
      </w:pPr>
      <w:r>
        <w:t xml:space="preserve">Certifications &amp; Professional Development</w:t>
      </w:r>
    </w:p>
    <w:p>
      <w:pPr>
        <w:pStyle w:val="FirstParagraph"/>
      </w:pPr>
      <w:r>
        <w:rPr>
          <w:bCs/>
          <w:b/>
        </w:rPr>
        <w:t xml:space="preserve">Google Analytics Individual Qualification (GAIQ)</w:t>
      </w:r>
    </w:p>
    <w:p>
      <w:pPr>
        <w:pStyle w:val="BodyText"/>
      </w:pPr>
      <w:r>
        <w:rPr>
          <w:iCs/>
          <w:i/>
        </w:rPr>
        <w:t xml:space="preserve">Google | 2018</w:t>
      </w:r>
    </w:p>
    <w:p>
      <w:pPr>
        <w:pStyle w:val="BodyText"/>
      </w:pPr>
      <w:r>
        <w:rPr>
          <w:bCs/>
          <w:b/>
        </w:rPr>
        <w:t xml:space="preserve">Facebook Blueprint Certification</w:t>
      </w:r>
    </w:p>
    <w:p>
      <w:pPr>
        <w:pStyle w:val="BodyText"/>
      </w:pPr>
      <w:r>
        <w:rPr>
          <w:iCs/>
          <w:i/>
        </w:rPr>
        <w:t xml:space="preserve">Facebook | 2019</w:t>
      </w:r>
    </w:p>
    <w:p>
      <w:pPr>
        <w:pStyle w:val="BodyText"/>
      </w:pPr>
      <w:r>
        <w:rPr>
          <w:bCs/>
          <w:b/>
        </w:rPr>
        <w:t xml:space="preserve">Cape Town Marketing Association (CTMA) Membership</w:t>
      </w:r>
    </w:p>
    <w:p>
      <w:pPr>
        <w:pStyle w:val="BodyText"/>
      </w:pPr>
      <w:r>
        <w:rPr>
          <w:iCs/>
          <w:i/>
        </w:rPr>
        <w:t xml:space="preserve">2020 – Present</w:t>
      </w:r>
    </w:p>
    <w:bookmarkEnd w:id="29"/>
    <w:bookmarkStart w:id="30" w:name="additional-information"/>
    <w:p>
      <w:pPr>
        <w:pStyle w:val="Heading3"/>
      </w:pPr>
      <w:r>
        <w:t xml:space="preserve">Additional Information</w:t>
      </w:r>
    </w:p>
    <w:p>
      <w:pPr>
        <w:numPr>
          <w:ilvl w:val="0"/>
          <w:numId w:val="1007"/>
        </w:numPr>
        <w:pStyle w:val="Compact"/>
      </w:pPr>
      <w:r>
        <w:t xml:space="preserve">Active participant in local marketing events and networking groups in Cape Town, including the Cape Town Chamber of Commerce.</w:t>
      </w:r>
    </w:p>
    <w:p>
      <w:pPr>
        <w:numPr>
          <w:ilvl w:val="0"/>
          <w:numId w:val="1007"/>
        </w:numPr>
        <w:pStyle w:val="Compact"/>
      </w:pPr>
      <w:r>
        <w:t xml:space="preserve">Volunteer coordinator for a community-based digital literacy initiative in Khayelitsha, enhancing access to online resources for underserved populations.</w:t>
      </w:r>
    </w:p>
    <w:p>
      <w:pPr>
        <w:numPr>
          <w:ilvl w:val="0"/>
          <w:numId w:val="1007"/>
        </w:numPr>
        <w:pStyle w:val="Compact"/>
      </w:pPr>
      <w:r>
        <w:t xml:space="preserve">Passionate about leveraging marketing to drive social impact, with a focus on empowering local businesses in South Africa.</w:t>
      </w:r>
    </w:p>
    <w:bookmarkEnd w:id="30"/>
    <w:p>
      <w:pPr>
        <w:pStyle w:val="FirstParagraph"/>
      </w:pPr>
      <w:r>
        <w:rPr>
          <w:bCs/>
          <w:b/>
        </w:rPr>
        <w:t xml:space="preserve">Curriculum Vitae - Marketing Manager (South Africa Cape Town)</w:t>
      </w:r>
    </w:p>
    <w:p>
      <w:pPr>
        <w:pStyle w:val="BodyText"/>
      </w:pPr>
      <w:r>
        <w:t xml:space="preserve">This document reflects the professional journey of a Marketing Manager dedicated to excellence in the dynamic market of Cape Town, South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(South Africa Cape Town)</dc:title>
  <dc:creator/>
  <dc:language>en</dc:language>
  <cp:keywords/>
  <dcterms:created xsi:type="dcterms:W3CDTF">2025-12-07T23:53:24Z</dcterms:created>
  <dcterms:modified xsi:type="dcterms:W3CDTF">2025-12-07T23:53:24Z</dcterms:modified>
</cp:coreProperties>
</file>

<file path=docProps/custom.xml><?xml version="1.0" encoding="utf-8"?>
<Properties xmlns="http://schemas.openxmlformats.org/officeDocument/2006/custom-properties" xmlns:vt="http://schemas.openxmlformats.org/officeDocument/2006/docPropsVTypes"/>
</file>