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r>
        <w:t xml:space="preserve"> </w:t>
      </w:r>
      <w:r>
        <w:t xml:space="preserve">Spain</w:t>
      </w:r>
      <w:r>
        <w:t xml:space="preserve"> </w:t>
      </w:r>
      <w:r>
        <w:t xml:space="preserve">Valencia</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[+34 600 123 456]</w:t>
      </w:r>
      <w:r>
        <w:br/>
      </w:r>
      <w:r>
        <w:rPr>
          <w:bCs/>
          <w:b/>
        </w:rPr>
        <w:t xml:space="preserve">Location:</w:t>
      </w:r>
      <w:r>
        <w:t xml:space="preserve"> </w:t>
      </w:r>
      <w:r>
        <w:t xml:space="preserve">Valencia, Spain</w:t>
      </w:r>
      <w:r>
        <w:br/>
      </w: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dynamic and results-driven Marketing Manager with over [X years] of experience in developing and executing marketing strategies tailored for the vibrant market of Spain, specifically Valencia. Proven expertise in digital marketing, brand positioning, and customer engagement. Adept at leveraging data-driven insights to drive growth, increase brand visibility, and achieve measurable business outcomes. Passionate about understanding local consumer behavior and cultural nuances to create impactful campaigns that resonate with the Spanish market.</w:t>
      </w:r>
    </w:p>
    <w:bookmarkEnd w:id="21"/>
    <w:bookmarkStart w:id="24" w:name="work-experience"/>
    <w:p>
      <w:pPr>
        <w:pStyle w:val="Heading2"/>
      </w:pPr>
      <w:r>
        <w:t xml:space="preserve">Work Experience</w:t>
      </w:r>
    </w:p>
    <w:bookmarkStart w:id="22" w:name="marketing-manager"/>
    <w:p>
      <w:pPr>
        <w:pStyle w:val="Heading3"/>
      </w:pPr>
      <w:r>
        <w:t xml:space="preserve">Marketing Manager</w:t>
      </w:r>
    </w:p>
    <w:p>
      <w:pPr>
        <w:pStyle w:val="FirstParagraph"/>
      </w:pPr>
      <w:r>
        <w:rPr>
          <w:bCs/>
          <w:b/>
        </w:rPr>
        <w:t xml:space="preserve">[Company Name]</w:t>
      </w:r>
      <w:r>
        <w:t xml:space="preserve">, Valencia, Spain</w:t>
      </w:r>
      <w:r>
        <w:br/>
      </w:r>
      <w:r>
        <w:rPr>
          <w:iCs/>
          <w:i/>
        </w:rPr>
        <w:t xml:space="preserve">[Start Date] – [End Date]</w:t>
      </w:r>
    </w:p>
    <w:p>
      <w:pPr>
        <w:numPr>
          <w:ilvl w:val="0"/>
          <w:numId w:val="1001"/>
        </w:numPr>
        <w:pStyle w:val="Compact"/>
      </w:pPr>
      <w:r>
        <w:t xml:space="preserve">Developed and executed integrated marketing strategies to enhance brand awareness and market share in the Spanish region of Valencia, resulting in a 25% increase in customer engagement.</w:t>
      </w:r>
    </w:p>
    <w:p>
      <w:pPr>
        <w:numPr>
          <w:ilvl w:val="0"/>
          <w:numId w:val="1001"/>
        </w:numPr>
        <w:pStyle w:val="Compact"/>
      </w:pPr>
      <w:r>
        <w:t xml:space="preserve">Managed digital marketing campaigns across platforms like Google Ads, Facebook, Instagram, and LinkedIn, driving a 30% growth in website traffic within six months.</w:t>
      </w:r>
    </w:p>
    <w:p>
      <w:pPr>
        <w:numPr>
          <w:ilvl w:val="0"/>
          <w:numId w:val="1001"/>
        </w:numPr>
        <w:pStyle w:val="Compact"/>
      </w:pPr>
      <w:r>
        <w:t xml:space="preserve">Collaborated with local influencers and media outlets in Valencia to create targeted content that boosted social media followers by 40%.</w:t>
      </w:r>
    </w:p>
    <w:p>
      <w:pPr>
        <w:numPr>
          <w:ilvl w:val="0"/>
          <w:numId w:val="1001"/>
        </w:numPr>
        <w:pStyle w:val="Compact"/>
      </w:pPr>
      <w:r>
        <w:t xml:space="preserve">Conducted market research to identify consumer trends in Spain, leading to the successful launch of a new product line tailored for the Valencia demographic.</w:t>
      </w:r>
    </w:p>
    <w:p>
      <w:pPr>
        <w:numPr>
          <w:ilvl w:val="0"/>
          <w:numId w:val="1001"/>
        </w:numPr>
        <w:pStyle w:val="Compact"/>
      </w:pPr>
      <w:r>
        <w:t xml:space="preserve">Optimized email marketing campaigns, increasing open rates by 20% and improving lead conversion by 15% through A/B testing and personalized messaging.</w:t>
      </w:r>
    </w:p>
    <w:bookmarkEnd w:id="22"/>
    <w:bookmarkStart w:id="23" w:name="marketing-coordinator"/>
    <w:p>
      <w:pPr>
        <w:pStyle w:val="Heading3"/>
      </w:pPr>
      <w:r>
        <w:t xml:space="preserve">Marketing Coordinator</w:t>
      </w:r>
    </w:p>
    <w:p>
      <w:pPr>
        <w:pStyle w:val="FirstParagraph"/>
      </w:pPr>
      <w:r>
        <w:rPr>
          <w:bCs/>
          <w:b/>
        </w:rPr>
        <w:t xml:space="preserve">[Previous Company Name]</w:t>
      </w:r>
      <w:r>
        <w:t xml:space="preserve">, Valencia, Spain</w:t>
      </w:r>
      <w:r>
        <w:br/>
      </w:r>
      <w:r>
        <w:rPr>
          <w:iCs/>
          <w:i/>
        </w:rPr>
        <w:t xml:space="preserve">[Start Date] – [End Date]</w:t>
      </w:r>
    </w:p>
    <w:p>
      <w:pPr>
        <w:numPr>
          <w:ilvl w:val="0"/>
          <w:numId w:val="1002"/>
        </w:numPr>
        <w:pStyle w:val="Compact"/>
      </w:pPr>
      <w:r>
        <w:t xml:space="preserve">Supported the marketing team in organizing events and trade shows in Valencia, contributing to a 15% rise in leads generated during the regional exhibition season.</w:t>
      </w:r>
    </w:p>
    <w:p>
      <w:pPr>
        <w:numPr>
          <w:ilvl w:val="0"/>
          <w:numId w:val="1002"/>
        </w:numPr>
        <w:pStyle w:val="Compact"/>
      </w:pPr>
      <w:r>
        <w:t xml:space="preserve">Created content for social media and blog platforms, increasing brand visibility by 35% within one year.</w:t>
      </w:r>
    </w:p>
    <w:p>
      <w:pPr>
        <w:numPr>
          <w:ilvl w:val="0"/>
          <w:numId w:val="1002"/>
        </w:numPr>
        <w:pStyle w:val="Compact"/>
      </w:pPr>
      <w:r>
        <w:t xml:space="preserve">Analyzed campaign performance using tools like Google Analytics and SEMrush, providing actionable insights to refine strategies and improve ROI.</w:t>
      </w:r>
    </w:p>
    <w:p>
      <w:pPr>
        <w:numPr>
          <w:ilvl w:val="0"/>
          <w:numId w:val="1002"/>
        </w:numPr>
        <w:pStyle w:val="Compact"/>
      </w:pPr>
      <w:r>
        <w:t xml:space="preserve">Managed the company’s presence on local directories (e.g., Yellow Pages Spain) and optimized listings for better local search visibility.</w:t>
      </w:r>
    </w:p>
    <w:bookmarkEnd w:id="23"/>
    <w:bookmarkEnd w:id="24"/>
    <w:bookmarkStart w:id="27" w:name="education"/>
    <w:p>
      <w:pPr>
        <w:pStyle w:val="Heading2"/>
      </w:pPr>
      <w:r>
        <w:t xml:space="preserve">Education</w:t>
      </w:r>
    </w:p>
    <w:bookmarkStart w:id="25" w:name="mba-in-marketing"/>
    <w:p>
      <w:pPr>
        <w:pStyle w:val="Heading3"/>
      </w:pPr>
      <w:r>
        <w:t xml:space="preserve">MBA in Marketing</w:t>
      </w:r>
    </w:p>
    <w:p>
      <w:pPr>
        <w:pStyle w:val="FirstParagraph"/>
      </w:pPr>
      <w:r>
        <w:rPr>
          <w:bCs/>
          <w:b/>
        </w:rPr>
        <w:t xml:space="preserve">[University Name]</w:t>
      </w:r>
      <w:r>
        <w:t xml:space="preserve">, Valencia, Spain</w:t>
      </w:r>
      <w:r>
        <w:br/>
      </w:r>
      <w:r>
        <w:rPr>
          <w:iCs/>
          <w:i/>
        </w:rPr>
        <w:t xml:space="preserve">[Graduation Date]</w:t>
      </w:r>
    </w:p>
    <w:p>
      <w:pPr>
        <w:pStyle w:val="BodyText"/>
      </w:pPr>
      <w:r>
        <w:t xml:space="preserve">Relevant coursework: Digital Marketing, Consumer Behavior, Market Research, Brand Management.</w:t>
      </w:r>
    </w:p>
    <w:bookmarkEnd w:id="25"/>
    <w:bookmarkStart w:id="26" w:name="Xa8884b55879e215593655b8a72e3ead258d0327"/>
    <w:p>
      <w:pPr>
        <w:pStyle w:val="Heading3"/>
      </w:pPr>
      <w:r>
        <w:t xml:space="preserve">Bachelor’s Degree in Business Administration</w:t>
      </w:r>
    </w:p>
    <w:p>
      <w:pPr>
        <w:pStyle w:val="FirstParagraph"/>
      </w:pPr>
      <w:r>
        <w:rPr>
          <w:bCs/>
          <w:b/>
        </w:rPr>
        <w:t xml:space="preserve">[University Name]</w:t>
      </w:r>
      <w:r>
        <w:t xml:space="preserve">, Valencia, Spain</w:t>
      </w:r>
      <w:r>
        <w:br/>
      </w:r>
      <w:r>
        <w:rPr>
          <w:iCs/>
          <w:i/>
        </w:rPr>
        <w:t xml:space="preserve">[Graduation Date]</w:t>
      </w:r>
    </w:p>
    <w:p>
      <w:pPr>
        <w:pStyle w:val="BodyText"/>
      </w:pPr>
      <w:r>
        <w:t xml:space="preserve">Focus on marketing strategies and international business practices. Thesis: "Marketing Strategies for Small Businesses in the Valencian Region."</w:t>
      </w:r>
    </w:p>
    <w:bookmarkEnd w:id="26"/>
    <w:bookmarkEnd w:id="27"/>
    <w:bookmarkStart w:id="28" w:name="skills-and-competencies"/>
    <w:p>
      <w:pPr>
        <w:pStyle w:val="Heading2"/>
      </w:pPr>
      <w:r>
        <w:t xml:space="preserve">Skills and Competencies</w:t>
      </w:r>
    </w:p>
    <w:p>
      <w:pPr>
        <w:numPr>
          <w:ilvl w:val="0"/>
          <w:numId w:val="1003"/>
        </w:numPr>
        <w:pStyle w:val="Compact"/>
      </w:pPr>
      <w:r>
        <w:rPr>
          <w:bCs/>
          <w:b/>
        </w:rPr>
        <w:t xml:space="preserve">Digital Marketing:</w:t>
      </w:r>
      <w:r>
        <w:t xml:space="preserve"> </w:t>
      </w:r>
      <w:r>
        <w:t xml:space="preserve">SEO, SEM, Google Analytics, Facebook Ads Manager, Instagram Insights.</w:t>
      </w:r>
    </w:p>
    <w:p>
      <w:pPr>
        <w:numPr>
          <w:ilvl w:val="0"/>
          <w:numId w:val="1003"/>
        </w:numPr>
        <w:pStyle w:val="Compact"/>
      </w:pPr>
      <w:r>
        <w:rPr>
          <w:bCs/>
          <w:b/>
        </w:rPr>
        <w:t xml:space="preserve">Content Creation:</w:t>
      </w:r>
      <w:r>
        <w:t xml:space="preserve"> </w:t>
      </w:r>
      <w:r>
        <w:t xml:space="preserve">Copywriting for social media and email campaigns; graphic design (basic knowledge of Adobe Photoshop and Canva).</w:t>
      </w:r>
    </w:p>
    <w:p>
      <w:pPr>
        <w:numPr>
          <w:ilvl w:val="0"/>
          <w:numId w:val="1003"/>
        </w:numPr>
        <w:pStyle w:val="Compact"/>
      </w:pPr>
      <w:r>
        <w:rPr>
          <w:bCs/>
          <w:b/>
        </w:rPr>
        <w:t xml:space="preserve">Data Analysis:</w:t>
      </w:r>
      <w:r>
        <w:t xml:space="preserve"> </w:t>
      </w:r>
      <w:r>
        <w:t xml:space="preserve">Proficient in interpreting campaign performance metrics and generating reports for stakeholders.</w:t>
      </w:r>
    </w:p>
    <w:p>
      <w:pPr>
        <w:numPr>
          <w:ilvl w:val="0"/>
          <w:numId w:val="1003"/>
        </w:numPr>
        <w:pStyle w:val="Compact"/>
      </w:pPr>
      <w:r>
        <w:rPr>
          <w:bCs/>
          <w:b/>
        </w:rPr>
        <w:t xml:space="preserve">Cultural Awareness:</w:t>
      </w:r>
      <w:r>
        <w:t xml:space="preserve"> </w:t>
      </w:r>
      <w:r>
        <w:t xml:space="preserve">Deep understanding of Spanish consumer behavior, traditions, and market dynamics in Valencia.</w:t>
      </w:r>
    </w:p>
    <w:p>
      <w:pPr>
        <w:numPr>
          <w:ilvl w:val="0"/>
          <w:numId w:val="1003"/>
        </w:numPr>
        <w:pStyle w:val="Compact"/>
      </w:pPr>
      <w:r>
        <w:rPr>
          <w:bCs/>
          <w:b/>
        </w:rPr>
        <w:t xml:space="preserve">Project Management:</w:t>
      </w:r>
      <w:r>
        <w:t xml:space="preserve"> </w:t>
      </w:r>
      <w:r>
        <w:t xml:space="preserve">Skilled in managing timelines, budgets, and cross-functional teams to deliver campaigns on schedule.</w:t>
      </w:r>
    </w:p>
    <w:bookmarkEnd w:id="28"/>
    <w:bookmarkStart w:id="29" w:name="languages"/>
    <w:p>
      <w:pPr>
        <w:pStyle w:val="Heading2"/>
      </w:pPr>
      <w:r>
        <w:t xml:space="preserve">Languages</w:t>
      </w:r>
    </w:p>
    <w:p>
      <w:pPr>
        <w:numPr>
          <w:ilvl w:val="0"/>
          <w:numId w:val="1004"/>
        </w:numPr>
        <w:pStyle w:val="Compact"/>
      </w:pPr>
      <w:r>
        <w:rPr>
          <w:bCs/>
          <w:b/>
        </w:rPr>
        <w:t xml:space="preserve">Spanish:</w:t>
      </w:r>
      <w:r>
        <w:t xml:space="preserve"> </w:t>
      </w:r>
      <w:r>
        <w:t xml:space="preserve">Native proficiency.</w:t>
      </w:r>
    </w:p>
    <w:p>
      <w:pPr>
        <w:numPr>
          <w:ilvl w:val="0"/>
          <w:numId w:val="1004"/>
        </w:numPr>
        <w:pStyle w:val="Compact"/>
      </w:pPr>
      <w:r>
        <w:rPr>
          <w:bCs/>
          <w:b/>
        </w:rPr>
        <w:t xml:space="preserve">English:</w:t>
      </w:r>
      <w:r>
        <w:t xml:space="preserve"> </w:t>
      </w:r>
      <w:r>
        <w:t xml:space="preserve">Fluent (CEFR C1 level).</w:t>
      </w:r>
    </w:p>
    <w:p>
      <w:pPr>
        <w:numPr>
          <w:ilvl w:val="0"/>
          <w:numId w:val="1004"/>
        </w:numPr>
        <w:pStyle w:val="Compact"/>
      </w:pPr>
      <w:r>
        <w:rPr>
          <w:bCs/>
          <w:b/>
        </w:rPr>
        <w:t xml:space="preserve">Other languages (if applicable):</w:t>
      </w:r>
    </w:p>
    <w:bookmarkEnd w:id="29"/>
    <w:bookmarkStart w:id="30" w:name="certifications-and-courses"/>
    <w:p>
      <w:pPr>
        <w:pStyle w:val="Heading2"/>
      </w:pPr>
      <w:r>
        <w:t xml:space="preserve">Certifications and Courses</w:t>
      </w:r>
    </w:p>
    <w:p>
      <w:pPr>
        <w:numPr>
          <w:ilvl w:val="0"/>
          <w:numId w:val="1005"/>
        </w:numPr>
        <w:pStyle w:val="Compact"/>
      </w:pPr>
      <w:r>
        <w:rPr>
          <w:bCs/>
          <w:b/>
        </w:rPr>
        <w:t xml:space="preserve">Google Analytics Certification</w:t>
      </w:r>
      <w:r>
        <w:t xml:space="preserve">, Google, [Year]</w:t>
      </w:r>
    </w:p>
    <w:p>
      <w:pPr>
        <w:numPr>
          <w:ilvl w:val="0"/>
          <w:numId w:val="1005"/>
        </w:numPr>
        <w:pStyle w:val="Compact"/>
      </w:pPr>
      <w:r>
        <w:rPr>
          <w:bCs/>
          <w:b/>
        </w:rPr>
        <w:t xml:space="preserve">HubSpot Inbound Marketing Certification</w:t>
      </w:r>
      <w:r>
        <w:t xml:space="preserve">, HubSpot Academy, [Year]</w:t>
      </w:r>
    </w:p>
    <w:p>
      <w:pPr>
        <w:numPr>
          <w:ilvl w:val="0"/>
          <w:numId w:val="1005"/>
        </w:numPr>
        <w:pStyle w:val="Compact"/>
      </w:pPr>
      <w:r>
        <w:rPr>
          <w:bCs/>
          <w:b/>
        </w:rPr>
        <w:t xml:space="preserve">Marketing Strategy for the Spanish Market</w:t>
      </w:r>
      <w:r>
        <w:t xml:space="preserve">, [Institute Name], Valencia, Spain, [Year]</w:t>
      </w:r>
    </w:p>
    <w:bookmarkEnd w:id="30"/>
    <w:bookmarkStart w:id="31" w:name="projects-and-achievements"/>
    <w:p>
      <w:pPr>
        <w:pStyle w:val="Heading2"/>
      </w:pPr>
      <w:r>
        <w:t xml:space="preserve">Projects and Achievements</w:t>
      </w:r>
    </w:p>
    <w:p>
      <w:pPr>
        <w:pStyle w:val="FirstParagraph"/>
      </w:pPr>
      <w:r>
        <w:rPr>
          <w:bCs/>
          <w:b/>
        </w:rPr>
        <w:t xml:space="preserve">Campaign: "Valencia in Focus"</w:t>
      </w:r>
      <w:r>
        <w:br/>
      </w:r>
      <w:r>
        <w:t xml:space="preserve">Spearheaded a social media campaign to promote local tourism in Valencia, resulting in 50% more bookings for partner hotels and 10,000+ new followers on Instagram.</w:t>
      </w:r>
    </w:p>
    <w:p>
      <w:pPr>
        <w:pStyle w:val="BodyText"/>
      </w:pPr>
      <w:r>
        <w:rPr>
          <w:bCs/>
          <w:b/>
        </w:rPr>
        <w:t xml:space="preserve">Project: E-commerce Expansion</w:t>
      </w:r>
      <w:r>
        <w:br/>
      </w:r>
      <w:r>
        <w:t xml:space="preserve">Led the digital transformation of a retail business in Valencia, increasing online sales by 45% within nine months through targeted Facebook Ads and SEO optimization.</w:t>
      </w:r>
    </w:p>
    <w:bookmarkEnd w:id="31"/>
    <w:bookmarkStart w:id="32" w:name="references"/>
    <w:p>
      <w:pPr>
        <w:pStyle w:val="Heading2"/>
      </w:pPr>
      <w:r>
        <w:t xml:space="preserve">References</w:t>
      </w:r>
    </w:p>
    <w:p>
      <w:pPr>
        <w:pStyle w:val="FirstParagraph"/>
      </w:pPr>
      <w:r>
        <w:t xml:space="preserve">Available upon request. [Optional: Include names and contact details of professional references from previous roles in Spain or Valencia.]</w:t>
      </w:r>
    </w:p>
    <w:bookmarkEnd w:id="32"/>
    <w:bookmarkStart w:id="33" w:name="additional-information"/>
    <w:p>
      <w:pPr>
        <w:pStyle w:val="Heading2"/>
      </w:pPr>
      <w:r>
        <w:t xml:space="preserve">Additional Information</w:t>
      </w:r>
    </w:p>
    <w:p>
      <w:pPr>
        <w:numPr>
          <w:ilvl w:val="0"/>
          <w:numId w:val="1006"/>
        </w:numPr>
        <w:pStyle w:val="Compact"/>
      </w:pPr>
      <w:r>
        <w:rPr>
          <w:bCs/>
          <w:b/>
        </w:rPr>
        <w:t xml:space="preserve">Professional Memberships:</w:t>
      </w:r>
      <w:r>
        <w:t xml:space="preserve"> </w:t>
      </w:r>
      <w:r>
        <w:t xml:space="preserve">Member of the Spanish Marketing Association (AEDIM) since [Year].</w:t>
      </w:r>
    </w:p>
    <w:p>
      <w:pPr>
        <w:numPr>
          <w:ilvl w:val="0"/>
          <w:numId w:val="1006"/>
        </w:numPr>
        <w:pStyle w:val="Compact"/>
      </w:pPr>
      <w:r>
        <w:rPr>
          <w:bCs/>
          <w:b/>
        </w:rPr>
        <w:t xml:space="preserve">Volunteer Work:</w:t>
      </w:r>
      <w:r>
        <w:t xml:space="preserve"> </w:t>
      </w:r>
      <w:r>
        <w:t xml:space="preserve">Contributed to local community projects in Valencia, including a marketing initiative for a non-profit focused on environmental sustainability.</w:t>
      </w:r>
    </w:p>
    <w:p>
      <w:pPr>
        <w:pStyle w:val="FirstParagraph"/>
      </w:pPr>
      <w:r>
        <w:t xml:space="preserve">This Curriculum Vitae is tailored for the role of Marketing Manager in Spain, specifically Valencia. It highlights expertise in navigating the unique challenges and opportunities of the Spanish market, with a focus on leveraging cultural insights and digital tools to drive business growth.</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 Spain Valencia</dc:title>
  <dc:creator/>
  <dc:language>en</dc:language>
  <cp:keywords/>
  <dcterms:created xsi:type="dcterms:W3CDTF">2025-12-04T07:45:05Z</dcterms:created>
  <dcterms:modified xsi:type="dcterms:W3CDTF">2025-12-04T07:45:05Z</dcterms:modified>
</cp:coreProperties>
</file>

<file path=docProps/custom.xml><?xml version="1.0" encoding="utf-8"?>
<Properties xmlns="http://schemas.openxmlformats.org/officeDocument/2006/custom-properties" xmlns:vt="http://schemas.openxmlformats.org/officeDocument/2006/docPropsVTypes"/>
</file>