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33" w:name="marketing-manager"/>
    <w:p>
      <w:pPr>
        <w:pStyle w:val="Heading2"/>
      </w:pPr>
      <w:r>
        <w:t xml:space="preserve">Marketing Manager</w:t>
      </w:r>
    </w:p>
    <w:p>
      <w:pPr>
        <w:pStyle w:val="FirstParagraph"/>
      </w:pPr>
      <w:r>
        <w:rPr>
          <w:bCs/>
          <w:b/>
        </w:rPr>
        <w:t xml:space="preserve">Location:</w:t>
      </w:r>
      <w:r>
        <w:t xml:space="preserve"> </w:t>
      </w:r>
      <w:r>
        <w:t xml:space="preserve">United Arab Emirates Dubai</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Ahmed Ali Khan</w:t>
      </w:r>
    </w:p>
    <w:p>
      <w:pPr>
        <w:numPr>
          <w:ilvl w:val="0"/>
          <w:numId w:val="1001"/>
        </w:numPr>
        <w:pStyle w:val="Compact"/>
      </w:pPr>
      <w:r>
        <w:rPr>
          <w:bCs/>
          <w:b/>
        </w:rPr>
        <w:t xml:space="preserve">Email:</w:t>
      </w:r>
      <w:r>
        <w:t xml:space="preserve"> </w:t>
      </w:r>
      <w:r>
        <w:t xml:space="preserve">ahmedkhan.marketing@example.com</w:t>
      </w:r>
    </w:p>
    <w:p>
      <w:pPr>
        <w:numPr>
          <w:ilvl w:val="0"/>
          <w:numId w:val="1001"/>
        </w:numPr>
        <w:pStyle w:val="Compact"/>
      </w:pPr>
      <w:r>
        <w:rPr>
          <w:bCs/>
          <w:b/>
        </w:rPr>
        <w:t xml:space="preserve">Phone:</w:t>
      </w:r>
      <w:r>
        <w:t xml:space="preserve"> </w:t>
      </w:r>
      <w:r>
        <w:t xml:space="preserve">+971 50 1234567</w:t>
      </w:r>
    </w:p>
    <w:p>
      <w:pPr>
        <w:numPr>
          <w:ilvl w:val="0"/>
          <w:numId w:val="1001"/>
        </w:numPr>
        <w:pStyle w:val="Compact"/>
      </w:pPr>
      <w:r>
        <w:rPr>
          <w:bCs/>
          <w:b/>
        </w:rPr>
        <w:t xml:space="preserve">LinkedIn:</w:t>
      </w:r>
      <w:r>
        <w:t xml:space="preserve"> </w:t>
      </w:r>
      <w:r>
        <w:t xml:space="preserve">linkedin.com/in/ahmedkhan-marketing</w:t>
      </w:r>
    </w:p>
    <w:p>
      <w:pPr>
        <w:numPr>
          <w:ilvl w:val="0"/>
          <w:numId w:val="1001"/>
        </w:numPr>
        <w:pStyle w:val="Compac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Result-driven and innovative Marketing Manager with over 8 years of experience in developing and executing marketing strategies tailored to the dynamic business environment of the United Arab Emirates Dubai. Proven expertise in brand management, digital marketing, market research, and customer engagement. Adept at leveraging data-driven insights to drive growth, enhance brand visibility, and achieve organizational objectives. Committed to delivering exceptional results while aligning with the cultural and commercial landscape of the Middle East.</w:t>
      </w:r>
    </w:p>
    <w:p>
      <w:r>
        <w:pict>
          <v:rect style="width:0;height:1.5pt" o:hralign="center" o:hrstd="t" o:hr="t"/>
        </w:pict>
      </w:r>
    </w:p>
    <w:bookmarkEnd w:id="21"/>
    <w:bookmarkStart w:id="25" w:name="professional-experience"/>
    <w:p>
      <w:pPr>
        <w:pStyle w:val="Heading3"/>
      </w:pPr>
      <w:r>
        <w:t xml:space="preserve">Professional Experience</w:t>
      </w:r>
    </w:p>
    <w:bookmarkStart w:id="22" w:name="marketing-manager-1"/>
    <w:p>
      <w:pPr>
        <w:pStyle w:val="Heading4"/>
      </w:pPr>
      <w:r>
        <w:t xml:space="preserve">Marketing Manager</w:t>
      </w:r>
    </w:p>
    <w:p>
      <w:pPr>
        <w:pStyle w:val="FirstParagraph"/>
      </w:pPr>
      <w:r>
        <w:rPr>
          <w:bCs/>
          <w:b/>
        </w:rPr>
        <w:t xml:space="preserve">Souk Al Bahar Group, Dubai, UAE</w:t>
      </w:r>
      <w:r>
        <w:t xml:space="preserve"> </w:t>
      </w:r>
      <w:r>
        <w:t xml:space="preserve">| January 2021 – Present</w:t>
      </w:r>
    </w:p>
    <w:p>
      <w:pPr>
        <w:numPr>
          <w:ilvl w:val="0"/>
          <w:numId w:val="1002"/>
        </w:numPr>
        <w:pStyle w:val="Compact"/>
      </w:pPr>
      <w:r>
        <w:t xml:space="preserve">Developed and executed comprehensive marketing strategies to increase brand awareness and market share within the retail and hospitality sectors in Dubai.</w:t>
      </w:r>
    </w:p>
    <w:p>
      <w:pPr>
        <w:numPr>
          <w:ilvl w:val="0"/>
          <w:numId w:val="1002"/>
        </w:numPr>
        <w:pStyle w:val="Compact"/>
      </w:pPr>
      <w:r>
        <w:t xml:space="preserve">Managed a $2M annual marketing budget, optimizing spend across digital, print, and event-based campaigns to achieve a 35% ROI increase in 2023.</w:t>
      </w:r>
    </w:p>
    <w:p>
      <w:pPr>
        <w:numPr>
          <w:ilvl w:val="0"/>
          <w:numId w:val="1002"/>
        </w:numPr>
        <w:pStyle w:val="Compact"/>
      </w:pPr>
      <w:r>
        <w:t xml:space="preserve">Led a team of 15 marketing professionals, fostering collaboration and innovation to deliver campaigns that resonated with the UAE’s diverse demographics.</w:t>
      </w:r>
    </w:p>
    <w:p>
      <w:pPr>
        <w:numPr>
          <w:ilvl w:val="0"/>
          <w:numId w:val="1002"/>
        </w:numPr>
        <w:pStyle w:val="Compact"/>
      </w:pPr>
      <w:r>
        <w:t xml:space="preserve">Partnered with local influencers and media outlets in the United Arab Emirates Dubai to expand reach and engagement, resulting in a 20% increase in social media followers.</w:t>
      </w:r>
    </w:p>
    <w:p>
      <w:pPr>
        <w:numPr>
          <w:ilvl w:val="0"/>
          <w:numId w:val="1002"/>
        </w:numPr>
        <w:pStyle w:val="Compact"/>
      </w:pPr>
      <w:r>
        <w:t xml:space="preserve">Conducted market research to identify emerging trends, enabling the company to launch two successful product lines tailored for the UAE market.</w:t>
      </w:r>
    </w:p>
    <w:bookmarkEnd w:id="22"/>
    <w:bookmarkStart w:id="23" w:name="marketing-coordinator"/>
    <w:p>
      <w:pPr>
        <w:pStyle w:val="Heading4"/>
      </w:pPr>
      <w:r>
        <w:t xml:space="preserve">Marketing Coordinator</w:t>
      </w:r>
    </w:p>
    <w:p>
      <w:pPr>
        <w:pStyle w:val="FirstParagraph"/>
      </w:pPr>
      <w:r>
        <w:rPr>
          <w:bCs/>
          <w:b/>
        </w:rPr>
        <w:t xml:space="preserve">Dubai Tourism Authority, Dubai, UAE</w:t>
      </w:r>
      <w:r>
        <w:t xml:space="preserve"> </w:t>
      </w:r>
      <w:r>
        <w:t xml:space="preserve">| June 2018 – December 2020</w:t>
      </w:r>
    </w:p>
    <w:p>
      <w:pPr>
        <w:numPr>
          <w:ilvl w:val="0"/>
          <w:numId w:val="1003"/>
        </w:numPr>
        <w:pStyle w:val="Compact"/>
      </w:pPr>
      <w:r>
        <w:t xml:space="preserve">Supported the development of tourism marketing campaigns targeting international and regional visitors to Dubai.</w:t>
      </w:r>
    </w:p>
    <w:p>
      <w:pPr>
        <w:numPr>
          <w:ilvl w:val="0"/>
          <w:numId w:val="1003"/>
        </w:numPr>
        <w:pStyle w:val="Compact"/>
      </w:pPr>
      <w:r>
        <w:t xml:space="preserve">Collaborated with cross-functional teams to create content for digital platforms, including SEO-optimized blogs, social media posts, and email newsletters.</w:t>
      </w:r>
    </w:p>
    <w:p>
      <w:pPr>
        <w:numPr>
          <w:ilvl w:val="0"/>
          <w:numId w:val="1003"/>
        </w:numPr>
        <w:pStyle w:val="Compact"/>
      </w:pPr>
      <w:r>
        <w:t xml:space="preserve">Monitored campaign performance using analytics tools, providing actionable insights that improved campaign efficiency by 25%.</w:t>
      </w:r>
    </w:p>
    <w:p>
      <w:pPr>
        <w:numPr>
          <w:ilvl w:val="0"/>
          <w:numId w:val="1003"/>
        </w:numPr>
        <w:pStyle w:val="Compact"/>
      </w:pPr>
      <w:r>
        <w:t xml:space="preserve">Organized and managed events such as the Dubai Travel Show, attracting over 10,000 attendees annually and boosting brand credibility in the UAE.</w:t>
      </w:r>
    </w:p>
    <w:bookmarkEnd w:id="23"/>
    <w:bookmarkStart w:id="24" w:name="marketing-executive"/>
    <w:p>
      <w:pPr>
        <w:pStyle w:val="Heading4"/>
      </w:pPr>
      <w:r>
        <w:t xml:space="preserve">Marketing Executive</w:t>
      </w:r>
    </w:p>
    <w:p>
      <w:pPr>
        <w:pStyle w:val="FirstParagraph"/>
      </w:pPr>
      <w:r>
        <w:rPr>
          <w:bCs/>
          <w:b/>
        </w:rPr>
        <w:t xml:space="preserve">Nakheel Properties, Dubai, UAE</w:t>
      </w:r>
      <w:r>
        <w:t xml:space="preserve"> </w:t>
      </w:r>
      <w:r>
        <w:t xml:space="preserve">| September 2015 – May 2018</w:t>
      </w:r>
    </w:p>
    <w:p>
      <w:pPr>
        <w:numPr>
          <w:ilvl w:val="0"/>
          <w:numId w:val="1004"/>
        </w:numPr>
        <w:pStyle w:val="Compact"/>
      </w:pPr>
      <w:r>
        <w:t xml:space="preserve">Played a key role in the launch of Nakheel’s residential and commercial projects, including the iconic Downtown Dubai complex.</w:t>
      </w:r>
    </w:p>
    <w:p>
      <w:pPr>
        <w:numPr>
          <w:ilvl w:val="0"/>
          <w:numId w:val="1004"/>
        </w:numPr>
        <w:pStyle w:val="Compact"/>
      </w:pPr>
      <w:r>
        <w:t xml:space="preserve">Executed targeted digital marketing campaigns that increased lead generation by 40% within two years.</w:t>
      </w:r>
    </w:p>
    <w:p>
      <w:pPr>
        <w:numPr>
          <w:ilvl w:val="0"/>
          <w:numId w:val="1004"/>
        </w:numPr>
        <w:pStyle w:val="Compact"/>
      </w:pPr>
      <w:r>
        <w:t xml:space="preserve">Collaborated with external agencies to design and implement advertising campaigns across traditional and digital channels in the United Arab Emirates Dubai.</w:t>
      </w:r>
    </w:p>
    <w:p>
      <w:pPr>
        <w:numPr>
          <w:ilvl w:val="0"/>
          <w:numId w:val="1004"/>
        </w:numPr>
        <w:pStyle w:val="Compact"/>
      </w:pPr>
      <w:r>
        <w:t xml:space="preserve">Provided market analysis reports to senior management, aiding in strategic decision-making for new project developments.</w:t>
      </w:r>
    </w:p>
    <w:p>
      <w:r>
        <w:pict>
          <v:rect style="width:0;height:1.5pt" o:hralign="center" o:hrstd="t" o:hr="t"/>
        </w:pict>
      </w:r>
    </w:p>
    <w:bookmarkEnd w:id="24"/>
    <w:bookmarkEnd w:id="25"/>
    <w:bookmarkStart w:id="28" w:name="education"/>
    <w:p>
      <w:pPr>
        <w:pStyle w:val="Heading3"/>
      </w:pPr>
      <w:r>
        <w:t xml:space="preserve">Education</w:t>
      </w:r>
    </w:p>
    <w:bookmarkStart w:id="26" w:name="mba-in-marketing-management"/>
    <w:p>
      <w:pPr>
        <w:pStyle w:val="Heading4"/>
      </w:pPr>
      <w:r>
        <w:t xml:space="preserve">MBA in Marketing Management</w:t>
      </w:r>
    </w:p>
    <w:p>
      <w:pPr>
        <w:pStyle w:val="FirstParagraph"/>
      </w:pPr>
      <w:r>
        <w:rPr>
          <w:bCs/>
          <w:b/>
        </w:rPr>
        <w:t xml:space="preserve">University of London, United Kingdom</w:t>
      </w:r>
      <w:r>
        <w:t xml:space="preserve"> </w:t>
      </w:r>
      <w:r>
        <w:t xml:space="preserve">| 2013 – 2015</w:t>
      </w:r>
    </w:p>
    <w:p>
      <w:pPr>
        <w:numPr>
          <w:ilvl w:val="0"/>
          <w:numId w:val="1005"/>
        </w:numPr>
        <w:pStyle w:val="Compact"/>
      </w:pPr>
      <w:r>
        <w:t xml:space="preserve">Specialized in consumer behavior, market segmentation, and strategic marketing planning.</w:t>
      </w:r>
    </w:p>
    <w:p>
      <w:pPr>
        <w:numPr>
          <w:ilvl w:val="0"/>
          <w:numId w:val="1005"/>
        </w:numPr>
        <w:pStyle w:val="Compact"/>
      </w:pPr>
      <w:r>
        <w:t xml:space="preserve">Published a research paper on "Marketing Strategies for Emerging Markets in the Middle East" which was recognized by the Dubai Business School.</w:t>
      </w:r>
    </w:p>
    <w:bookmarkEnd w:id="26"/>
    <w:bookmarkStart w:id="27" w:name="bachelor-of-science-in-marketing"/>
    <w:p>
      <w:pPr>
        <w:pStyle w:val="Heading4"/>
      </w:pPr>
      <w:r>
        <w:t xml:space="preserve">Bachelor of Science in Marketing</w:t>
      </w:r>
    </w:p>
    <w:p>
      <w:pPr>
        <w:pStyle w:val="FirstParagraph"/>
      </w:pPr>
      <w:r>
        <w:rPr>
          <w:bCs/>
          <w:b/>
        </w:rPr>
        <w:t xml:space="preserve">University of Dubai, UAE</w:t>
      </w:r>
      <w:r>
        <w:t xml:space="preserve"> </w:t>
      </w:r>
      <w:r>
        <w:t xml:space="preserve">| 2009 – 2013</w:t>
      </w:r>
    </w:p>
    <w:p>
      <w:pPr>
        <w:numPr>
          <w:ilvl w:val="0"/>
          <w:numId w:val="1006"/>
        </w:numPr>
        <w:pStyle w:val="Compact"/>
      </w:pPr>
      <w:r>
        <w:t xml:space="preserve">Gained foundational knowledge in marketing principles, advertising, and brand management.</w:t>
      </w:r>
    </w:p>
    <w:p>
      <w:pPr>
        <w:numPr>
          <w:ilvl w:val="0"/>
          <w:numId w:val="1006"/>
        </w:numPr>
        <w:pStyle w:val="Compact"/>
      </w:pPr>
      <w:r>
        <w:t xml:space="preserve">Participated in internships with leading UAE-based companies to apply theoretical concepts in real-world scenarios.</w:t>
      </w:r>
    </w:p>
    <w:p>
      <w:r>
        <w:pict>
          <v:rect style="width:0;height:1.5pt" o:hralign="center" o:hrstd="t" o:hr="t"/>
        </w:pict>
      </w:r>
    </w:p>
    <w:bookmarkEnd w:id="27"/>
    <w:bookmarkEnd w:id="28"/>
    <w:bookmarkStart w:id="29" w:name="skills"/>
    <w:p>
      <w:pPr>
        <w:pStyle w:val="Heading3"/>
      </w:pPr>
      <w:r>
        <w:t xml:space="preserve">Skills</w:t>
      </w:r>
    </w:p>
    <w:p>
      <w:pPr>
        <w:numPr>
          <w:ilvl w:val="0"/>
          <w:numId w:val="1007"/>
        </w:numPr>
        <w:pStyle w:val="Compact"/>
      </w:pPr>
      <w:r>
        <w:rPr>
          <w:bCs/>
          <w:b/>
        </w:rPr>
        <w:t xml:space="preserve">Digital Marketing:</w:t>
      </w:r>
      <w:r>
        <w:t xml:space="preserve"> </w:t>
      </w:r>
      <w:r>
        <w:t xml:space="preserve">SEO, SEM, Social Media Management (Instagram, Facebook, LinkedIn), Email Marketing.</w:t>
      </w:r>
    </w:p>
    <w:p>
      <w:pPr>
        <w:numPr>
          <w:ilvl w:val="0"/>
          <w:numId w:val="1007"/>
        </w:numPr>
        <w:pStyle w:val="Compact"/>
      </w:pPr>
      <w:r>
        <w:rPr>
          <w:bCs/>
          <w:b/>
        </w:rPr>
        <w:t xml:space="preserve">Market Research:</w:t>
      </w:r>
      <w:r>
        <w:t xml:space="preserve"> </w:t>
      </w:r>
      <w:r>
        <w:t xml:space="preserve">Data analysis using Google Analytics, SurveyMonkey, and SPSS.</w:t>
      </w:r>
    </w:p>
    <w:p>
      <w:pPr>
        <w:numPr>
          <w:ilvl w:val="0"/>
          <w:numId w:val="1007"/>
        </w:numPr>
        <w:pStyle w:val="Compact"/>
      </w:pPr>
      <w:r>
        <w:rPr>
          <w:bCs/>
          <w:b/>
        </w:rPr>
        <w:t xml:space="preserve">Creative Skills:</w:t>
      </w:r>
      <w:r>
        <w:t xml:space="preserve"> </w:t>
      </w:r>
      <w:r>
        <w:t xml:space="preserve">Graphic Design (Adobe Photoshop), Content Creation (video editing with After Effects).</w:t>
      </w:r>
    </w:p>
    <w:p>
      <w:pPr>
        <w:numPr>
          <w:ilvl w:val="0"/>
          <w:numId w:val="1007"/>
        </w:numPr>
        <w:pStyle w:val="Compact"/>
      </w:pPr>
      <w:r>
        <w:rPr>
          <w:bCs/>
          <w:b/>
        </w:rPr>
        <w:t xml:space="preserve">Languages:</w:t>
      </w:r>
      <w:r>
        <w:t xml:space="preserve"> </w:t>
      </w:r>
      <w:r>
        <w:t xml:space="preserve">English (fluent), Arabic (proficient), French (basic).</w:t>
      </w:r>
    </w:p>
    <w:p>
      <w:pPr>
        <w:numPr>
          <w:ilvl w:val="0"/>
          <w:numId w:val="1007"/>
        </w:numPr>
        <w:pStyle w:val="Compact"/>
      </w:pPr>
      <w:r>
        <w:rPr>
          <w:bCs/>
          <w:b/>
        </w:rPr>
        <w:t xml:space="preserve">Tools:</w:t>
      </w:r>
      <w:r>
        <w:t xml:space="preserve"> </w:t>
      </w:r>
      <w:r>
        <w:t xml:space="preserve">Google AdWords, HubSpot, Canva, Trello.</w:t>
      </w:r>
    </w:p>
    <w:p>
      <w:r>
        <w:pict>
          <v:rect style="width:0;height:1.5pt" o:hralign="center" o:hrstd="t" o:hr="t"/>
        </w:pict>
      </w:r>
    </w:p>
    <w:bookmarkEnd w:id="29"/>
    <w:bookmarkStart w:id="30" w:name="certifications"/>
    <w:p>
      <w:pPr>
        <w:pStyle w:val="Heading3"/>
      </w:pPr>
      <w:r>
        <w:t xml:space="preserve">Certifications</w:t>
      </w:r>
    </w:p>
    <w:p>
      <w:pPr>
        <w:numPr>
          <w:ilvl w:val="0"/>
          <w:numId w:val="1008"/>
        </w:numPr>
        <w:pStyle w:val="Compact"/>
      </w:pPr>
      <w:r>
        <w:rPr>
          <w:bCs/>
          <w:b/>
        </w:rPr>
        <w:t xml:space="preserve">Google Analytics Certification</w:t>
      </w:r>
      <w:r>
        <w:t xml:space="preserve"> </w:t>
      </w:r>
      <w:r>
        <w:t xml:space="preserve">| 2021</w:t>
      </w:r>
    </w:p>
    <w:p>
      <w:pPr>
        <w:numPr>
          <w:ilvl w:val="0"/>
          <w:numId w:val="1008"/>
        </w:numPr>
        <w:pStyle w:val="Compact"/>
      </w:pPr>
      <w:r>
        <w:rPr>
          <w:bCs/>
          <w:b/>
        </w:rPr>
        <w:t xml:space="preserve">Hootsuite Social Media Marketing Certification</w:t>
      </w:r>
      <w:r>
        <w:t xml:space="preserve"> </w:t>
      </w:r>
      <w:r>
        <w:t xml:space="preserve">| 2020</w:t>
      </w:r>
    </w:p>
    <w:p>
      <w:pPr>
        <w:numPr>
          <w:ilvl w:val="0"/>
          <w:numId w:val="1008"/>
        </w:numPr>
        <w:pStyle w:val="Compact"/>
      </w:pPr>
      <w:r>
        <w:rPr>
          <w:bCs/>
          <w:b/>
        </w:rPr>
        <w:t xml:space="preserve">Certified Digital Marketing Professional (CDMP)</w:t>
      </w:r>
      <w:r>
        <w:t xml:space="preserve"> </w:t>
      </w:r>
      <w:r>
        <w:t xml:space="preserve">| 2019</w:t>
      </w:r>
    </w:p>
    <w:p>
      <w:r>
        <w:pict>
          <v:rect style="width:0;height:1.5pt" o:hralign="center" o:hrstd="t" o:hr="t"/>
        </w:pict>
      </w:r>
    </w:p>
    <w:bookmarkEnd w:id="30"/>
    <w:bookmarkStart w:id="31" w:name="projects-achievements"/>
    <w:p>
      <w:pPr>
        <w:pStyle w:val="Heading3"/>
      </w:pPr>
      <w:r>
        <w:t xml:space="preserve">Projects &amp; Achievements</w:t>
      </w:r>
    </w:p>
    <w:p>
      <w:pPr>
        <w:pStyle w:val="FirstParagraph"/>
      </w:pPr>
      <w:r>
        <w:rPr>
          <w:bCs/>
          <w:b/>
        </w:rPr>
        <w:t xml:space="preserve">"Dubai Night Markets Campaign"</w:t>
      </w:r>
      <w:r>
        <w:t xml:space="preserve"> </w:t>
      </w:r>
      <w:r>
        <w:t xml:space="preserve">– 2022</w:t>
      </w:r>
    </w:p>
    <w:p>
      <w:pPr>
        <w:numPr>
          <w:ilvl w:val="0"/>
          <w:numId w:val="1009"/>
        </w:numPr>
        <w:pStyle w:val="Compact"/>
      </w:pPr>
      <w:r>
        <w:t xml:space="preserve">Launched a social media-driven campaign to promote Dubai’s night markets, resulting in a 50% increase in footfall and sales for participating vendors.</w:t>
      </w:r>
    </w:p>
    <w:p>
      <w:pPr>
        <w:numPr>
          <w:ilvl w:val="0"/>
          <w:numId w:val="1009"/>
        </w:numPr>
        <w:pStyle w:val="Compact"/>
      </w:pPr>
      <w:r>
        <w:t xml:space="preserve">Collaborated with local influencers and content creators to generate user-generated content, enhancing the campaign’s reach across the United Arab Emirates Dubai.</w:t>
      </w:r>
    </w:p>
    <w:p>
      <w:pPr>
        <w:pStyle w:val="FirstParagraph"/>
      </w:pPr>
      <w:r>
        <w:rPr>
          <w:bCs/>
          <w:b/>
        </w:rPr>
        <w:t xml:space="preserve">"Sustainability Marketing Initiative"</w:t>
      </w:r>
      <w:r>
        <w:t xml:space="preserve"> </w:t>
      </w:r>
      <w:r>
        <w:t xml:space="preserve">– 2023</w:t>
      </w:r>
    </w:p>
    <w:p>
      <w:pPr>
        <w:numPr>
          <w:ilvl w:val="0"/>
          <w:numId w:val="1010"/>
        </w:numPr>
        <w:pStyle w:val="Compact"/>
      </w:pPr>
      <w:r>
        <w:t xml:space="preserve">Developed a marketing strategy to promote eco-friendly products in collaboration with UAE-based green businesses.</w:t>
      </w:r>
    </w:p>
    <w:p>
      <w:pPr>
        <w:numPr>
          <w:ilvl w:val="0"/>
          <w:numId w:val="1010"/>
        </w:numPr>
        <w:pStyle w:val="Compact"/>
      </w:pPr>
      <w:r>
        <w:t xml:space="preserve">Boosted brand loyalty and customer engagement by 30%, positioning the company as a leader in sustainable practices within the UAE.</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References include senior executives from Nakheel Properties, Dubai Tourism Authority, and Souk Al Bahar Group, all of whom can attest to the candidate’s professionalism and contributions to their organizations.</w:t>
      </w:r>
    </w:p>
    <w:p>
      <w:r>
        <w:pict>
          <v:rect style="width:0;height:1.5pt" o:hralign="center" o:hrstd="t" o:hr="t"/>
        </w:pict>
      </w:r>
    </w:p>
    <w:p>
      <w:pPr>
        <w:pStyle w:val="FirstParagraph"/>
      </w:pPr>
      <w:r>
        <w:t xml:space="preserve">Curriculum Vitae - Marketing Manager | United Arab Emirates Dubai</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2025-12-10T07:10:46Z</dcterms:created>
  <dcterms:modified xsi:type="dcterms:W3CDTF">2025-12-10T07:10:46Z</dcterms:modified>
</cp:coreProperties>
</file>

<file path=docProps/custom.xml><?xml version="1.0" encoding="utf-8"?>
<Properties xmlns="http://schemas.openxmlformats.org/officeDocument/2006/custom-properties" xmlns:vt="http://schemas.openxmlformats.org/officeDocument/2006/docPropsVTypes"/>
</file>