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marketing-manager-united-states-miami"/>
    <w:p>
      <w:pPr>
        <w:pStyle w:val="Heading2"/>
      </w:pPr>
      <w:r>
        <w:t xml:space="preserve">Marketing Manager | United States Miami</w:t>
      </w:r>
    </w:p>
    <w:bookmarkStart w:id="20" w:name="professional-summary"/>
    <w:p>
      <w:pPr>
        <w:pStyle w:val="Heading3"/>
      </w:pPr>
      <w:r>
        <w:t xml:space="preserve">Professional Summary</w:t>
      </w:r>
    </w:p>
    <w:p>
      <w:pPr>
        <w:pStyle w:val="FirstParagraph"/>
      </w:pPr>
      <w:r>
        <w:t xml:space="preserve">A dynamic and results-driven Marketing Manager with over 8 years of experience in developing and executing innovative marketing strategies tailored to the vibrant markets of the United States, particularly Miami. Proven expertise in brand development, digital marketing, and market research, with a strong focus on leveraging local insights to drive growth. Adept at managing cross-functional teams and delivering measurable results in competitive industries such as hospitality, real estate, and technology. Committed to building long-term relationships with clients and stakeholders while aligning campaigns with the unique cultural and economic landscape of Miami.</w:t>
      </w:r>
    </w:p>
    <w:bookmarkEnd w:id="20"/>
    <w:bookmarkStart w:id="24" w:name="work-experience"/>
    <w:p>
      <w:pPr>
        <w:pStyle w:val="Heading3"/>
      </w:pPr>
      <w:r>
        <w:t xml:space="preserve">Work Experience</w:t>
      </w:r>
    </w:p>
    <w:bookmarkStart w:id="21" w:name="Xa0782ddcd27afd6ca3a0851e930d911204018c3"/>
    <w:p>
      <w:pPr>
        <w:pStyle w:val="Heading4"/>
      </w:pPr>
      <w:r>
        <w:t xml:space="preserve">Senior Marketing Manager | Miami Tourism Board (2020–Present)</w:t>
      </w:r>
    </w:p>
    <w:p>
      <w:pPr>
        <w:numPr>
          <w:ilvl w:val="0"/>
          <w:numId w:val="1001"/>
        </w:numPr>
        <w:pStyle w:val="Compact"/>
      </w:pPr>
      <w:r>
        <w:t xml:space="preserve">Developed and executed comprehensive marketing strategies to position Miami as a premier global destination, resulting in a 15% increase in tourist arrivals within two years.</w:t>
      </w:r>
    </w:p>
    <w:p>
      <w:pPr>
        <w:numPr>
          <w:ilvl w:val="0"/>
          <w:numId w:val="1001"/>
        </w:numPr>
        <w:pStyle w:val="Compact"/>
      </w:pPr>
      <w:r>
        <w:t xml:space="preserve">Collaborated with local businesses, influencers, and government agencies to create targeted campaigns that highlighted Miami’s cultural diversity and economic opportunities.</w:t>
      </w:r>
    </w:p>
    <w:p>
      <w:pPr>
        <w:numPr>
          <w:ilvl w:val="0"/>
          <w:numId w:val="1001"/>
        </w:numPr>
        <w:pStyle w:val="Compact"/>
      </w:pPr>
      <w:r>
        <w:t xml:space="preserve">Managed a $2.5M annual marketing budget, optimizing ROI through data-driven decisions and performance analytics tools like Google Analytics and SEMrush.</w:t>
      </w:r>
    </w:p>
    <w:p>
      <w:pPr>
        <w:numPr>
          <w:ilvl w:val="0"/>
          <w:numId w:val="1001"/>
        </w:numPr>
        <w:pStyle w:val="Compact"/>
      </w:pPr>
      <w:r>
        <w:t xml:space="preserve">Launched the "Miami Magic" digital campaign, which increased social media engagement by 30% and generated over 500K impressions in the first quarter.</w:t>
      </w:r>
    </w:p>
    <w:bookmarkEnd w:id="21"/>
    <w:bookmarkStart w:id="22" w:name="Xe57c26564e695a3adba48ca034c51779b3224e8"/>
    <w:p>
      <w:pPr>
        <w:pStyle w:val="Heading4"/>
      </w:pPr>
      <w:r>
        <w:t xml:space="preserve">Marketing Director | Oceanview Realty Group (2016–2020)</w:t>
      </w:r>
    </w:p>
    <w:p>
      <w:pPr>
        <w:numPr>
          <w:ilvl w:val="0"/>
          <w:numId w:val="1002"/>
        </w:numPr>
        <w:pStyle w:val="Compact"/>
      </w:pPr>
      <w:r>
        <w:t xml:space="preserve">Directed brand positioning and marketing initiatives for a luxury real estate firm, driving a 25% year-over-year growth in property sales.</w:t>
      </w:r>
    </w:p>
    <w:p>
      <w:pPr>
        <w:numPr>
          <w:ilvl w:val="0"/>
          <w:numId w:val="1002"/>
        </w:numPr>
        <w:pStyle w:val="Compact"/>
      </w:pPr>
      <w:r>
        <w:t xml:space="preserve">Implemented SEO and content marketing strategies that improved website traffic by 40%, leading to higher lead generation and client conversions.</w:t>
      </w:r>
    </w:p>
    <w:p>
      <w:pPr>
        <w:numPr>
          <w:ilvl w:val="0"/>
          <w:numId w:val="1002"/>
        </w:numPr>
        <w:pStyle w:val="Compact"/>
      </w:pPr>
      <w:r>
        <w:t xml:space="preserve">Partnered with local media outlets and community organizations to sponsor events, enhancing brand visibility in Miami’s competitive real estate market.</w:t>
      </w:r>
    </w:p>
    <w:p>
      <w:pPr>
        <w:numPr>
          <w:ilvl w:val="0"/>
          <w:numId w:val="1002"/>
        </w:numPr>
        <w:pStyle w:val="Compact"/>
      </w:pPr>
      <w:r>
        <w:t xml:space="preserve">Managed a team of 10 marketers, fostering a collaborative environment that prioritized creativity and accountability.</w:t>
      </w:r>
    </w:p>
    <w:bookmarkEnd w:id="22"/>
    <w:bookmarkStart w:id="23" w:name="Xfef0f657a515beaae49f898cd779a29ea2db5c6"/>
    <w:p>
      <w:pPr>
        <w:pStyle w:val="Heading4"/>
      </w:pPr>
      <w:r>
        <w:t xml:space="preserve">Marketing Coordinator | TechNova Solutions (2013–2016)</w:t>
      </w:r>
    </w:p>
    <w:p>
      <w:pPr>
        <w:numPr>
          <w:ilvl w:val="0"/>
          <w:numId w:val="1003"/>
        </w:numPr>
        <w:pStyle w:val="Compact"/>
      </w:pPr>
      <w:r>
        <w:t xml:space="preserve">Supported the development of marketing plans for tech startups, focusing on B2B and B2C audiences in Miami’s growing tech ecosystem.</w:t>
      </w:r>
    </w:p>
    <w:p>
      <w:pPr>
        <w:numPr>
          <w:ilvl w:val="0"/>
          <w:numId w:val="1003"/>
        </w:numPr>
        <w:pStyle w:val="Compact"/>
      </w:pPr>
      <w:r>
        <w:t xml:space="preserve">Created and managed email campaigns that increased customer retention by 20% through personalized outreach and segmentation strategies.</w:t>
      </w:r>
    </w:p>
    <w:p>
      <w:pPr>
        <w:numPr>
          <w:ilvl w:val="0"/>
          <w:numId w:val="1003"/>
        </w:numPr>
        <w:pStyle w:val="Compact"/>
      </w:pPr>
      <w:r>
        <w:t xml:space="preserve">Conducted market research to identify emerging trends in Miami’s tech industry, informing product launches and client targeting strategies.</w:t>
      </w:r>
    </w:p>
    <w:p>
      <w:pPr>
        <w:numPr>
          <w:ilvl w:val="0"/>
          <w:numId w:val="1003"/>
        </w:numPr>
        <w:pStyle w:val="Compact"/>
      </w:pPr>
      <w:r>
        <w:t xml:space="preserve">Collaborated with the sales team to align marketing efforts with revenue goals, contributing to a 18% increase in annual sales.</w:t>
      </w:r>
    </w:p>
    <w:bookmarkEnd w:id="23"/>
    <w:bookmarkEnd w:id="24"/>
    <w:bookmarkStart w:id="27" w:name="education"/>
    <w:p>
      <w:pPr>
        <w:pStyle w:val="Heading3"/>
      </w:pPr>
      <w:r>
        <w:t xml:space="preserve">Education</w:t>
      </w:r>
    </w:p>
    <w:bookmarkStart w:id="25" w:name="X8f8b10b3827e15dd2cbf4ecf2f7e41f1868dfc9"/>
    <w:p>
      <w:pPr>
        <w:pStyle w:val="Heading4"/>
      </w:pPr>
      <w:r>
        <w:t xml:space="preserve">MBA in Marketing | University of Miami (2010–2012)</w:t>
      </w:r>
    </w:p>
    <w:p>
      <w:pPr>
        <w:pStyle w:val="FirstParagraph"/>
      </w:pPr>
      <w:r>
        <w:t xml:space="preserve">Focus areas: Strategic Brand Management, Digital Marketing, and Market Analysis. Graduate Research Project: "Evaluating the Impact of Social Media on Tourism in South Florida."</w:t>
      </w:r>
    </w:p>
    <w:bookmarkEnd w:id="25"/>
    <w:bookmarkStart w:id="26" w:name="Xaae784024a5493c72407ce5fbfe0d03742a4c02"/>
    <w:p>
      <w:pPr>
        <w:pStyle w:val="Heading4"/>
      </w:pPr>
      <w:r>
        <w:t xml:space="preserve">Bachelor of Science in Business Administration | Florida International University (2006–2010)</w:t>
      </w:r>
    </w:p>
    <w:p>
      <w:pPr>
        <w:pStyle w:val="FirstParagraph"/>
      </w:pPr>
      <w:r>
        <w:t xml:space="preserve">Major: Marketing. Minor: Communications. Relevant coursework: Consumer Behavior, Advertising, and E-commerce.</w:t>
      </w:r>
    </w:p>
    <w:bookmarkEnd w:id="26"/>
    <w:bookmarkEnd w:id="27"/>
    <w:bookmarkStart w:id="28" w:name="skills"/>
    <w:p>
      <w:pPr>
        <w:pStyle w:val="Heading3"/>
      </w:pPr>
      <w:r>
        <w:t xml:space="preserve">Skills</w:t>
      </w:r>
    </w:p>
    <w:p>
      <w:pPr>
        <w:numPr>
          <w:ilvl w:val="0"/>
          <w:numId w:val="1004"/>
        </w:numPr>
        <w:pStyle w:val="Compact"/>
      </w:pPr>
      <w:r>
        <w:rPr>
          <w:bCs/>
          <w:b/>
        </w:rPr>
        <w:t xml:space="preserve">Digital Marketing:</w:t>
      </w:r>
      <w:r>
        <w:t xml:space="preserve"> </w:t>
      </w:r>
      <w:r>
        <w:t xml:space="preserve">SEO/SEM, Google Ads, Social Media Management (Instagram, LinkedIn, Facebook), Email Marketing.</w:t>
      </w:r>
    </w:p>
    <w:p>
      <w:pPr>
        <w:numPr>
          <w:ilvl w:val="0"/>
          <w:numId w:val="1004"/>
        </w:numPr>
        <w:pStyle w:val="Compact"/>
      </w:pPr>
      <w:r>
        <w:rPr>
          <w:bCs/>
          <w:b/>
        </w:rPr>
        <w:t xml:space="preserve">Market Research:</w:t>
      </w:r>
      <w:r>
        <w:t xml:space="preserve"> </w:t>
      </w:r>
      <w:r>
        <w:t xml:space="preserve">Survey Design, Data Analysis (Excel, SPSS), Competitive Intelligence.</w:t>
      </w:r>
    </w:p>
    <w:p>
      <w:pPr>
        <w:numPr>
          <w:ilvl w:val="0"/>
          <w:numId w:val="1004"/>
        </w:numPr>
        <w:pStyle w:val="Compact"/>
      </w:pPr>
      <w:r>
        <w:rPr>
          <w:bCs/>
          <w:b/>
        </w:rPr>
        <w:t xml:space="preserve">Brand Development:</w:t>
      </w:r>
      <w:r>
        <w:t xml:space="preserve"> </w:t>
      </w:r>
      <w:r>
        <w:t xml:space="preserve">Logo Design Collaboration, Messaging Frameworks, Campaign Creation.</w:t>
      </w:r>
    </w:p>
    <w:p>
      <w:pPr>
        <w:numPr>
          <w:ilvl w:val="0"/>
          <w:numId w:val="1004"/>
        </w:numPr>
        <w:pStyle w:val="Compact"/>
      </w:pPr>
      <w:r>
        <w:rPr>
          <w:bCs/>
          <w:b/>
        </w:rPr>
        <w:t xml:space="preserve">Cross-Functional Leadership:</w:t>
      </w:r>
      <w:r>
        <w:t xml:space="preserve"> </w:t>
      </w:r>
      <w:r>
        <w:t xml:space="preserve">Team Management, Stakeholder Communication, Budget Allocation.</w:t>
      </w:r>
    </w:p>
    <w:p>
      <w:pPr>
        <w:numPr>
          <w:ilvl w:val="0"/>
          <w:numId w:val="1004"/>
        </w:numPr>
        <w:pStyle w:val="Compact"/>
      </w:pPr>
      <w:r>
        <w:rPr>
          <w:bCs/>
          <w:b/>
        </w:rPr>
        <w:t xml:space="preserve">Local Market Expertise:</w:t>
      </w:r>
      <w:r>
        <w:t xml:space="preserve"> </w:t>
      </w:r>
      <w:r>
        <w:t xml:space="preserve">Miami-specific trends in hospitality, real estate, and tech; understanding of cultural nuances and demographics.</w:t>
      </w:r>
    </w:p>
    <w:bookmarkEnd w:id="28"/>
    <w:bookmarkStart w:id="29" w:name="certifications"/>
    <w:p>
      <w:pPr>
        <w:pStyle w:val="Heading3"/>
      </w:pPr>
      <w:r>
        <w:t xml:space="preserve">Certifications</w:t>
      </w:r>
    </w:p>
    <w:p>
      <w:pPr>
        <w:numPr>
          <w:ilvl w:val="0"/>
          <w:numId w:val="1005"/>
        </w:numPr>
        <w:pStyle w:val="Compact"/>
      </w:pPr>
      <w:r>
        <w:t xml:space="preserve">Certified Digital Marketing Professional (CDMP) – Google Analytics Academy (2021)</w:t>
      </w:r>
    </w:p>
    <w:p>
      <w:pPr>
        <w:numPr>
          <w:ilvl w:val="0"/>
          <w:numId w:val="1005"/>
        </w:numPr>
        <w:pStyle w:val="Compact"/>
      </w:pPr>
      <w:r>
        <w:t xml:space="preserve">Google Ads Certification – Advanced Search and Display Advertising (2019)</w:t>
      </w:r>
    </w:p>
    <w:p>
      <w:pPr>
        <w:numPr>
          <w:ilvl w:val="0"/>
          <w:numId w:val="1005"/>
        </w:numPr>
        <w:pStyle w:val="Compact"/>
      </w:pPr>
      <w:r>
        <w:t xml:space="preserve">PMP Certified Project Manager – Project Management Institute (2018)</w:t>
      </w:r>
    </w:p>
    <w:bookmarkEnd w:id="29"/>
    <w:bookmarkStart w:id="30" w:name="professional-affiliations"/>
    <w:p>
      <w:pPr>
        <w:pStyle w:val="Heading3"/>
      </w:pPr>
      <w:r>
        <w:t xml:space="preserve">Professional Affiliations</w:t>
      </w:r>
    </w:p>
    <w:p>
      <w:pPr>
        <w:numPr>
          <w:ilvl w:val="0"/>
          <w:numId w:val="1006"/>
        </w:numPr>
        <w:pStyle w:val="Compact"/>
      </w:pPr>
      <w:r>
        <w:t xml:space="preserve">Member, American Marketing Association (AMA) – Miami Chapter</w:t>
      </w:r>
    </w:p>
    <w:p>
      <w:pPr>
        <w:numPr>
          <w:ilvl w:val="0"/>
          <w:numId w:val="1006"/>
        </w:numPr>
        <w:pStyle w:val="Compact"/>
      </w:pPr>
      <w:r>
        <w:t xml:space="preserve">Board Member, Miami Chamber of Commerce – Marketing Committee (2021–Present)</w:t>
      </w:r>
    </w:p>
    <w:p>
      <w:pPr>
        <w:numPr>
          <w:ilvl w:val="0"/>
          <w:numId w:val="1006"/>
        </w:numPr>
        <w:pStyle w:val="Compact"/>
      </w:pPr>
      <w:r>
        <w:t xml:space="preserve">Past President, South Florida Digital Marketing Association</w:t>
      </w:r>
    </w:p>
    <w:bookmarkEnd w:id="30"/>
    <w:bookmarkStart w:id="31" w:name="publications-and-speaking-engagements"/>
    <w:p>
      <w:pPr>
        <w:pStyle w:val="Heading3"/>
      </w:pPr>
      <w:r>
        <w:t xml:space="preserve">Publications and Speaking Engagements</w:t>
      </w:r>
    </w:p>
    <w:p>
      <w:pPr>
        <w:numPr>
          <w:ilvl w:val="0"/>
          <w:numId w:val="1007"/>
        </w:numPr>
        <w:pStyle w:val="Compact"/>
      </w:pPr>
      <w:r>
        <w:t xml:space="preserve">"Leveraging Miami’s Cultural Diversity for Global Brand Growth" – Published in *Marketing Today* (2022)</w:t>
      </w:r>
    </w:p>
    <w:p>
      <w:pPr>
        <w:numPr>
          <w:ilvl w:val="0"/>
          <w:numId w:val="1007"/>
        </w:numPr>
        <w:pStyle w:val="Compact"/>
      </w:pPr>
      <w:r>
        <w:t xml:space="preserve">Keynote Speaker at the Miami Tech &amp; Tourism Summit (2023), discussing digital transformation in hospitality marketing.</w:t>
      </w:r>
    </w:p>
    <w:p>
      <w:pPr>
        <w:numPr>
          <w:ilvl w:val="0"/>
          <w:numId w:val="1007"/>
        </w:numPr>
        <w:pStyle w:val="Compact"/>
      </w:pPr>
      <w:r>
        <w:t xml:space="preserve">Panelist on "The Future of Real Estate Marketing in 2024" – Miami Real Estate Forum (2023).</w:t>
      </w:r>
    </w:p>
    <w:bookmarkEnd w:id="31"/>
    <w:bookmarkStart w:id="32" w:name="references"/>
    <w:p>
      <w:pPr>
        <w:pStyle w:val="Heading3"/>
      </w:pPr>
      <w:r>
        <w:t xml:space="preserve">References</w:t>
      </w:r>
    </w:p>
    <w:p>
      <w:pPr>
        <w:pStyle w:val="FirstParagraph"/>
      </w:pPr>
      <w:r>
        <w:t xml:space="preserve">Available upon request. Current and former colleagues from the United States Miami region, including clients and business partners, can attest to my professional capabilities and contributions.</w:t>
      </w:r>
    </w:p>
    <w:bookmarkEnd w:id="32"/>
    <w:p>
      <w:pPr>
        <w:pStyle w:val="BodyText"/>
      </w:pPr>
      <w:r>
        <w:t xml:space="preserve">Curriculum Vitae | Marketing Manager | United States Miami – Prepared for Professional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 United States Miami</dc:title>
  <dc:creator/>
  <dc:language>en</dc:language>
  <cp:keywords/>
  <dcterms:created xsi:type="dcterms:W3CDTF">2026-06-03T15:26:53Z</dcterms:created>
  <dcterms:modified xsi:type="dcterms:W3CDTF">2026-06-03T15:26:53Z</dcterms:modified>
</cp:coreProperties>
</file>

<file path=docProps/custom.xml><?xml version="1.0" encoding="utf-8"?>
<Properties xmlns="http://schemas.openxmlformats.org/officeDocument/2006/custom-properties" xmlns:vt="http://schemas.openxmlformats.org/officeDocument/2006/docPropsVTypes"/>
</file>