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Tashkent,</w:t>
      </w:r>
      <w:r>
        <w:t xml:space="preserve"> </w:t>
      </w:r>
      <w:r>
        <w:t xml:space="preserve">Uzbekistan</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+998 90 123 4567</w:t>
      </w:r>
      <w:r>
        <w:br/>
      </w:r>
      <w:r>
        <w:rPr>
          <w:bCs/>
          <w:b/>
        </w:rPr>
        <w:t xml:space="preserve">Location:</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dynamic and results-driven Marketing Manager with over seven years of experience in developing and executing comprehensive marketing strategies tailored to the unique market dynamics of Uzbekistan Tashkent. Proven expertise in brand management, digital marketing, and market research, with a strong focus on driving growth and enhancing customer engagement. Adept at leveraging data analytics and innovative campaigns to achieve business objectives in both local and international contexts. Committed to delivering measurable outcomes through strategic planning and cross-functional collaboration.</w:t>
      </w:r>
    </w:p>
    <w:bookmarkEnd w:id="21"/>
    <w:bookmarkStart w:id="24"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ABC International, Tashkent, Uzbekistan</w:t>
      </w:r>
      <w:r>
        <w:br/>
      </w:r>
      <w:r>
        <w:t xml:space="preserve">January 2019 – Present</w:t>
      </w:r>
    </w:p>
    <w:p>
      <w:pPr>
        <w:numPr>
          <w:ilvl w:val="0"/>
          <w:numId w:val="1001"/>
        </w:numPr>
        <w:pStyle w:val="Compact"/>
      </w:pPr>
      <w:r>
        <w:t xml:space="preserve">Developed and implemented integrated marketing strategies that increased brand visibility by 40% in the Tashkent region within two years.</w:t>
      </w:r>
    </w:p>
    <w:p>
      <w:pPr>
        <w:numPr>
          <w:ilvl w:val="0"/>
          <w:numId w:val="1001"/>
        </w:numPr>
        <w:pStyle w:val="Compact"/>
      </w:pPr>
      <w:r>
        <w:t xml:space="preserve">Managed a team of 10 marketing professionals, fostering a culture of innovation and accountability to achieve quarterly sales targets.</w:t>
      </w:r>
    </w:p>
    <w:p>
      <w:pPr>
        <w:numPr>
          <w:ilvl w:val="0"/>
          <w:numId w:val="1001"/>
        </w:numPr>
        <w:pStyle w:val="Compact"/>
      </w:pPr>
      <w:r>
        <w:t xml:space="preserve">Conducted in-depth market research to identify emerging trends and consumer behaviors specific to Uzbekistan, resulting in tailored campaigns that boosted customer retention by 25%.</w:t>
      </w:r>
    </w:p>
    <w:p>
      <w:pPr>
        <w:numPr>
          <w:ilvl w:val="0"/>
          <w:numId w:val="1001"/>
        </w:numPr>
        <w:pStyle w:val="Compact"/>
      </w:pPr>
      <w:r>
        <w:t xml:space="preserve">Led digital marketing initiatives, including SEO, social media, and content marketing, which contributed to a 60% increase in website traffic from Tashkent-based users.</w:t>
      </w:r>
    </w:p>
    <w:p>
      <w:pPr>
        <w:numPr>
          <w:ilvl w:val="0"/>
          <w:numId w:val="1001"/>
        </w:numPr>
        <w:pStyle w:val="Compact"/>
      </w:pPr>
      <w:r>
        <w:t xml:space="preserve">Collaborated with local influencers and media outlets in Tashkent to enhance brand credibility and reach a broader audience across Uzbekistan.</w:t>
      </w:r>
    </w:p>
    <w:bookmarkEnd w:id="22"/>
    <w:bookmarkStart w:id="23" w:name="marketing-coordinator"/>
    <w:p>
      <w:pPr>
        <w:pStyle w:val="Heading3"/>
      </w:pPr>
      <w:r>
        <w:t xml:space="preserve">Marketing Coordinator</w:t>
      </w:r>
    </w:p>
    <w:p>
      <w:pPr>
        <w:pStyle w:val="FirstParagraph"/>
      </w:pPr>
      <w:r>
        <w:rPr>
          <w:bCs/>
          <w:b/>
        </w:rPr>
        <w:t xml:space="preserve">XYZ Technologies, Tashkent, Uzbekistan</w:t>
      </w:r>
      <w:r>
        <w:br/>
      </w:r>
      <w:r>
        <w:t xml:space="preserve">June 2015 – December 2018</w:t>
      </w:r>
    </w:p>
    <w:p>
      <w:pPr>
        <w:numPr>
          <w:ilvl w:val="0"/>
          <w:numId w:val="1002"/>
        </w:numPr>
        <w:pStyle w:val="Compact"/>
      </w:pPr>
      <w:r>
        <w:t xml:space="preserve">Supported the marketing team in organizing trade shows and events in Tashkent, resulting in a 30% increase in lead generation.</w:t>
      </w:r>
    </w:p>
    <w:p>
      <w:pPr>
        <w:numPr>
          <w:ilvl w:val="0"/>
          <w:numId w:val="1002"/>
        </w:numPr>
        <w:pStyle w:val="Compact"/>
      </w:pPr>
      <w:r>
        <w:t xml:space="preserve">Created and managed content for digital platforms, including email newsletters and social media, which improved engagement rates by 35%.</w:t>
      </w:r>
    </w:p>
    <w:p>
      <w:pPr>
        <w:numPr>
          <w:ilvl w:val="0"/>
          <w:numId w:val="1002"/>
        </w:numPr>
        <w:pStyle w:val="Compact"/>
      </w:pPr>
      <w:r>
        <w:t xml:space="preserve">Assisted in the development of regional marketing plans for Uzbekistan, aligning with global brand objectives while addressing local preferences.</w:t>
      </w:r>
    </w:p>
    <w:p>
      <w:pPr>
        <w:numPr>
          <w:ilvl w:val="0"/>
          <w:numId w:val="1002"/>
        </w:numPr>
        <w:pStyle w:val="Compact"/>
      </w:pPr>
      <w:r>
        <w:t xml:space="preserve">Monitored campaign performance using analytics tools and provided actionable insights to optimize future strategies.</w:t>
      </w:r>
    </w:p>
    <w:bookmarkEnd w:id="23"/>
    <w:bookmarkEnd w:id="24"/>
    <w:bookmarkStart w:id="28" w:name="education-and-certifications"/>
    <w:p>
      <w:pPr>
        <w:pStyle w:val="Heading2"/>
      </w:pPr>
      <w:r>
        <w:t xml:space="preserve">Education and Certifications</w:t>
      </w:r>
    </w:p>
    <w:bookmarkStart w:id="25" w:name="mba-in-marketing"/>
    <w:p>
      <w:pPr>
        <w:pStyle w:val="Heading3"/>
      </w:pPr>
      <w:r>
        <w:t xml:space="preserve">MBA in Marketing</w:t>
      </w:r>
    </w:p>
    <w:p>
      <w:pPr>
        <w:pStyle w:val="FirstParagraph"/>
      </w:pPr>
      <w:r>
        <w:rPr>
          <w:bCs/>
          <w:b/>
        </w:rPr>
        <w:t xml:space="preserve">Tashkent State University of Economics, Uzbekistan</w:t>
      </w:r>
      <w:r>
        <w:br/>
      </w:r>
      <w:r>
        <w:t xml:space="preserve">2014 – 2016</w:t>
      </w:r>
    </w:p>
    <w:bookmarkEnd w:id="25"/>
    <w:bookmarkStart w:id="26" w:name="X99f58164a56cb9c5bd1981cf7772846743a212d"/>
    <w:p>
      <w:pPr>
        <w:pStyle w:val="Heading3"/>
      </w:pPr>
      <w:r>
        <w:t xml:space="preserve">Bachelor of Arts in Advertising and Communication</w:t>
      </w:r>
    </w:p>
    <w:p>
      <w:pPr>
        <w:pStyle w:val="FirstParagraph"/>
      </w:pPr>
      <w:r>
        <w:rPr>
          <w:bCs/>
          <w:b/>
        </w:rPr>
        <w:t xml:space="preserve">University of World Economy and Diplomacy, Tashkent, Uzbekistan</w:t>
      </w:r>
      <w:r>
        <w:br/>
      </w:r>
      <w:r>
        <w:t xml:space="preserve">2011 – 2014</w:t>
      </w:r>
    </w:p>
    <w:bookmarkEnd w:id="26"/>
    <w:bookmarkStart w:id="27" w:name="certifications"/>
    <w:p>
      <w:pPr>
        <w:pStyle w:val="Heading3"/>
      </w:pPr>
      <w:r>
        <w:t xml:space="preserve">Certifications</w:t>
      </w:r>
    </w:p>
    <w:p>
      <w:pPr>
        <w:numPr>
          <w:ilvl w:val="0"/>
          <w:numId w:val="1003"/>
        </w:numPr>
        <w:pStyle w:val="Compact"/>
      </w:pPr>
      <w:r>
        <w:t xml:space="preserve">Google Analytics Certification (2020)</w:t>
      </w:r>
    </w:p>
    <w:p>
      <w:pPr>
        <w:numPr>
          <w:ilvl w:val="0"/>
          <w:numId w:val="1003"/>
        </w:numPr>
        <w:pStyle w:val="Compact"/>
      </w:pPr>
      <w:r>
        <w:t xml:space="preserve">HubSpot Inbound Marketing Certification (2019)</w:t>
      </w:r>
    </w:p>
    <w:p>
      <w:pPr>
        <w:numPr>
          <w:ilvl w:val="0"/>
          <w:numId w:val="1003"/>
        </w:numPr>
        <w:pStyle w:val="Compact"/>
      </w:pPr>
      <w:r>
        <w:t xml:space="preserve">Project Management Professional (PMP) – PMI (2018)</w:t>
      </w:r>
    </w:p>
    <w:bookmarkEnd w:id="27"/>
    <w:bookmarkEnd w:id="28"/>
    <w:bookmarkStart w:id="29" w:name="skills"/>
    <w:p>
      <w:pPr>
        <w:pStyle w:val="Heading2"/>
      </w:pPr>
      <w:r>
        <w:t xml:space="preserve">Skills</w:t>
      </w:r>
    </w:p>
    <w:p>
      <w:pPr>
        <w:numPr>
          <w:ilvl w:val="0"/>
          <w:numId w:val="1004"/>
        </w:numPr>
        <w:pStyle w:val="Compact"/>
      </w:pPr>
      <w:r>
        <w:rPr>
          <w:bCs/>
          <w:b/>
        </w:rPr>
        <w:t xml:space="preserve">Marketing Strategy:</w:t>
      </w:r>
      <w:r>
        <w:t xml:space="preserve"> </w:t>
      </w:r>
      <w:r>
        <w:t xml:space="preserve">Expertise in creating data-driven strategies aligned with business goals.</w:t>
      </w:r>
    </w:p>
    <w:p>
      <w:pPr>
        <w:numPr>
          <w:ilvl w:val="0"/>
          <w:numId w:val="1004"/>
        </w:numPr>
        <w:pStyle w:val="Compact"/>
      </w:pPr>
      <w:r>
        <w:rPr>
          <w:bCs/>
          <w:b/>
        </w:rPr>
        <w:t xml:space="preserve">Digital Marketing:</w:t>
      </w:r>
      <w:r>
        <w:t xml:space="preserve"> </w:t>
      </w:r>
      <w:r>
        <w:t xml:space="preserve">Proficient in SEO, SEM, and social media marketing tailored to Uzbekistan's digital landscape.</w:t>
      </w:r>
    </w:p>
    <w:p>
      <w:pPr>
        <w:numPr>
          <w:ilvl w:val="0"/>
          <w:numId w:val="1004"/>
        </w:numPr>
        <w:pStyle w:val="Compact"/>
      </w:pPr>
      <w:r>
        <w:rPr>
          <w:bCs/>
          <w:b/>
        </w:rPr>
        <w:t xml:space="preserve">Campaign Management:</w:t>
      </w:r>
      <w:r>
        <w:t xml:space="preserve"> </w:t>
      </w:r>
      <w:r>
        <w:t xml:space="preserve">Skilled in planning, executing, and analyzing marketing campaigns for maximum ROI.</w:t>
      </w:r>
    </w:p>
    <w:p>
      <w:pPr>
        <w:numPr>
          <w:ilvl w:val="0"/>
          <w:numId w:val="1004"/>
        </w:numPr>
        <w:pStyle w:val="Compact"/>
      </w:pPr>
      <w:r>
        <w:rPr>
          <w:bCs/>
          <w:b/>
        </w:rPr>
        <w:t xml:space="preserve">Market Research:</w:t>
      </w:r>
      <w:r>
        <w:t xml:space="preserve"> </w:t>
      </w:r>
      <w:r>
        <w:t xml:space="preserve">Strong analytical skills to interpret market trends and consumer behavior in Tashkent and beyond.</w:t>
      </w:r>
    </w:p>
    <w:p>
      <w:pPr>
        <w:numPr>
          <w:ilvl w:val="0"/>
          <w:numId w:val="1004"/>
        </w:numPr>
        <w:pStyle w:val="Compact"/>
      </w:pPr>
      <w:r>
        <w:rPr>
          <w:bCs/>
          <w:b/>
        </w:rPr>
        <w:t xml:space="preserve">Team Leadership:</w:t>
      </w:r>
      <w:r>
        <w:t xml:space="preserve"> </w:t>
      </w:r>
      <w:r>
        <w:t xml:space="preserve">Proven ability to lead cross-functional teams and mentor junior staff.</w:t>
      </w:r>
    </w:p>
    <w:p>
      <w:pPr>
        <w:numPr>
          <w:ilvl w:val="0"/>
          <w:numId w:val="1004"/>
        </w:numPr>
        <w:pStyle w:val="Compact"/>
      </w:pPr>
      <w:r>
        <w:rPr>
          <w:bCs/>
          <w:b/>
        </w:rPr>
        <w:t xml:space="preserve">Budget Management:</w:t>
      </w:r>
      <w:r>
        <w:t xml:space="preserve"> </w:t>
      </w:r>
      <w:r>
        <w:t xml:space="preserve">Experienced in allocating resources efficiently to achieve strategic objectives.</w:t>
      </w:r>
    </w:p>
    <w:bookmarkEnd w:id="29"/>
    <w:bookmarkStart w:id="30" w:name="languages"/>
    <w:p>
      <w:pPr>
        <w:pStyle w:val="Heading2"/>
      </w:pPr>
      <w:r>
        <w:t xml:space="preserve">Languages</w:t>
      </w:r>
    </w:p>
    <w:p>
      <w:pPr>
        <w:numPr>
          <w:ilvl w:val="0"/>
          <w:numId w:val="1005"/>
        </w:numPr>
        <w:pStyle w:val="Compact"/>
      </w:pPr>
      <w:r>
        <w:t xml:space="preserve">English – Fluent (Business and Technical Writing)</w:t>
      </w:r>
    </w:p>
    <w:p>
      <w:pPr>
        <w:numPr>
          <w:ilvl w:val="0"/>
          <w:numId w:val="1005"/>
        </w:numPr>
        <w:pStyle w:val="Compact"/>
      </w:pPr>
      <w:r>
        <w:t xml:space="preserve">Russian – Professional Proficiency</w:t>
      </w:r>
    </w:p>
    <w:p>
      <w:pPr>
        <w:numPr>
          <w:ilvl w:val="0"/>
          <w:numId w:val="1005"/>
        </w:numPr>
        <w:pStyle w:val="Compact"/>
      </w:pPr>
      <w:r>
        <w:t xml:space="preserve">Uzbek – Native Speaker</w:t>
      </w:r>
    </w:p>
    <w:bookmarkEnd w:id="30"/>
    <w:bookmarkStart w:id="31" w:name="professional-affiliations"/>
    <w:p>
      <w:pPr>
        <w:pStyle w:val="Heading2"/>
      </w:pPr>
      <w:r>
        <w:t xml:space="preserve">Professional Affiliations</w:t>
      </w:r>
    </w:p>
    <w:p>
      <w:pPr>
        <w:numPr>
          <w:ilvl w:val="0"/>
          <w:numId w:val="1006"/>
        </w:numPr>
        <w:pStyle w:val="Compact"/>
      </w:pPr>
      <w:r>
        <w:t xml:space="preserve">Member, Uzbekistan Marketing Association (UMA)</w:t>
      </w:r>
    </w:p>
    <w:p>
      <w:pPr>
        <w:numPr>
          <w:ilvl w:val="0"/>
          <w:numId w:val="1006"/>
        </w:numPr>
        <w:pStyle w:val="Compact"/>
      </w:pPr>
      <w:r>
        <w:t xml:space="preserve">Participant, Tashkent International Business Conference (2021)</w:t>
      </w:r>
    </w:p>
    <w:p>
      <w:pPr>
        <w:numPr>
          <w:ilvl w:val="0"/>
          <w:numId w:val="1006"/>
        </w:numPr>
        <w:pStyle w:val="Compact"/>
      </w:pPr>
      <w:r>
        <w:t xml:space="preserve">Volunteer, Young Marketers Network in Tashkent</w:t>
      </w:r>
    </w:p>
    <w:bookmarkEnd w:id="31"/>
    <w:bookmarkStart w:id="32" w:name="references"/>
    <w:p>
      <w:pPr>
        <w:pStyle w:val="Heading2"/>
      </w:pPr>
      <w:r>
        <w:t xml:space="preserve">References</w:t>
      </w:r>
    </w:p>
    <w:p>
      <w:pPr>
        <w:pStyle w:val="FirstParagraph"/>
      </w:pPr>
      <w:r>
        <w:t xml:space="preserve">Available upon request.</w:t>
      </w:r>
    </w:p>
    <w:bookmarkEnd w:id="32"/>
    <w:p>
      <w:pPr>
        <w:pStyle w:val="BodyText"/>
      </w:pPr>
      <w:r>
        <w:t xml:space="preserve">© 2023 Curriculum Vitae - Marketing Manager in Tashkent, Uzbekistan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Tashkent, Uzbekistan</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