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mason"/>
    <w:p>
      <w:pPr>
        <w:pStyle w:val="Heading2"/>
      </w:pPr>
      <w:r>
        <w:t xml:space="preserve">Mason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Full 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Kinshasa, Democratic Republic of the Congo (DR Congo)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+243 812 345 678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January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Congolese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highly motivated professional with extensive experience in community development, project management, and sustainable initiatives within DR Congo Kinshasa. With over a decade of expertise in fostering local economic growth and empowering underserved populations, Mason has become a trusted figure in the region. His work focuses on bridging gaps between grassroots communities and international organizations to drive meaningful change. A graduate of the University of Kinshasa, Mason combines academic rigor with practical fieldwork, ensuring that his projects align with the unique socio-economic challenges of DR Congo. His commitment to transparency, innovation, and cultural sensitivity makes him an asset to any organization operating in Kinshasa.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arts-in-social-sciences"/>
    <w:p>
      <w:pPr>
        <w:pStyle w:val="Heading4"/>
      </w:pPr>
      <w:r>
        <w:t xml:space="preserve">Bachelor of Arts in Social Sciences</w:t>
      </w:r>
    </w:p>
    <w:p>
      <w:pPr>
        <w:pStyle w:val="FirstParagraph"/>
      </w:pPr>
      <w:r>
        <w:rPr>
          <w:bCs/>
          <w:b/>
        </w:rPr>
        <w:t xml:space="preserve">University of Kinshasa</w:t>
      </w:r>
      <w:r>
        <w:t xml:space="preserve">, DR Congo</w:t>
      </w:r>
      <w:r>
        <w:br/>
      </w:r>
      <w:r>
        <w:t xml:space="preserve">Graduated: June 2012</w:t>
      </w:r>
      <w:r>
        <w:br/>
      </w:r>
      <w:r>
        <w:t xml:space="preserve">Relevant coursework: Community Development, Economics, and Political Science. Thesis titled "Challenges of Youth Employment in Urban Areas of DR Congo."</w:t>
      </w:r>
    </w:p>
    <w:bookmarkEnd w:id="22"/>
    <w:bookmarkStart w:id="23" w:name="diploma-in-project-management"/>
    <w:p>
      <w:pPr>
        <w:pStyle w:val="Heading4"/>
      </w:pPr>
      <w:r>
        <w:t xml:space="preserve">Diploma in Project Management</w:t>
      </w:r>
    </w:p>
    <w:p>
      <w:pPr>
        <w:pStyle w:val="FirstParagraph"/>
      </w:pPr>
      <w:r>
        <w:rPr>
          <w:bCs/>
          <w:b/>
        </w:rPr>
        <w:t xml:space="preserve">International Institute for Sustainable Development (IISD)</w:t>
      </w:r>
      <w:r>
        <w:t xml:space="preserve">, Online Program</w:t>
      </w:r>
      <w:r>
        <w:br/>
      </w:r>
      <w:r>
        <w:t xml:space="preserve">Completed: December 2018</w:t>
      </w:r>
      <w:r>
        <w:br/>
      </w:r>
      <w:r>
        <w:t xml:space="preserve">Focused on designing and implementing projects that address environmental and social challenges in developing regions.</w:t>
      </w:r>
    </w:p>
    <w:bookmarkEnd w:id="23"/>
    <w:bookmarkStart w:id="24" w:name="X566e8f22ed7135661f15e2d2273b2d3dd7dd89b"/>
    <w:p>
      <w:pPr>
        <w:pStyle w:val="Heading4"/>
      </w:pPr>
      <w:r>
        <w:t xml:space="preserve">Advanced Certification in Cross-Cultural Communication</w:t>
      </w:r>
    </w:p>
    <w:p>
      <w:pPr>
        <w:pStyle w:val="FirstParagraph"/>
      </w:pPr>
      <w:r>
        <w:rPr>
          <w:bCs/>
          <w:b/>
        </w:rPr>
        <w:t xml:space="preserve">Kinshasa Institute of International Studies</w:t>
      </w:r>
      <w:r>
        <w:t xml:space="preserve">, DR Congo</w:t>
      </w:r>
      <w:r>
        <w:br/>
      </w:r>
      <w:r>
        <w:t xml:space="preserve">Completed: March 2020</w:t>
      </w:r>
      <w:r>
        <w:br/>
      </w:r>
      <w:r>
        <w:t xml:space="preserve">Enhanced ability to work effectively with diverse stakeholders in Kinshasa and beyond.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community-development-coordinator"/>
    <w:p>
      <w:pPr>
        <w:pStyle w:val="Heading4"/>
      </w:pPr>
      <w:r>
        <w:t xml:space="preserve">Community Development Coordinator</w:t>
      </w:r>
    </w:p>
    <w:p>
      <w:pPr>
        <w:pStyle w:val="FirstParagraph"/>
      </w:pPr>
      <w:r>
        <w:rPr>
          <w:bCs/>
          <w:b/>
        </w:rPr>
        <w:t xml:space="preserve">Local Initiative for Sustainable Growth (LISG)</w:t>
      </w:r>
      <w:r>
        <w:t xml:space="preserve">, Kinshasa, DR Congo</w:t>
      </w:r>
      <w:r>
        <w:br/>
      </w:r>
      <w:r>
        <w:t xml:space="preserve">January 2015 – Present</w:t>
      </w:r>
      <w:r>
        <w:br/>
      </w:r>
      <w:r>
        <w:t xml:space="preserve">- Led teams of 20+ volunteers to implement community-based projects, including clean water access and vocational training programs.</w:t>
      </w:r>
      <w:r>
        <w:br/>
      </w:r>
      <w:r>
        <w:t xml:space="preserve">- Partnered with local leaders in Kinshasa to identify priority needs, ensuring initiatives align with the cultural and economic landscape of DR Congo.</w:t>
      </w:r>
      <w:r>
        <w:br/>
      </w:r>
      <w:r>
        <w:t xml:space="preserve">- Secured over $500,000 in funding from international donors to support 15+ projects across Kinshasa’s urban and rural areas.</w:t>
      </w:r>
      <w:r>
        <w:br/>
      </w:r>
      <w:r>
        <w:t xml:space="preserve">- Trained 500+ local residents in sustainable agriculture techniques, directly improving food security in the region.</w:t>
      </w:r>
    </w:p>
    <w:bookmarkEnd w:id="26"/>
    <w:bookmarkStart w:id="27" w:name="project-manager"/>
    <w:p>
      <w:pPr>
        <w:pStyle w:val="Heading4"/>
      </w:pPr>
      <w:r>
        <w:t xml:space="preserve">Project Manager</w:t>
      </w:r>
    </w:p>
    <w:p>
      <w:pPr>
        <w:pStyle w:val="FirstParagraph"/>
      </w:pPr>
      <w:r>
        <w:rPr>
          <w:bCs/>
          <w:b/>
        </w:rPr>
        <w:t xml:space="preserve">Hope for Kinshasa Foundation</w:t>
      </w:r>
      <w:r>
        <w:t xml:space="preserve">, DR Congo</w:t>
      </w:r>
      <w:r>
        <w:br/>
      </w:r>
      <w:r>
        <w:t xml:space="preserve">September 2012 – December 2014</w:t>
      </w:r>
      <w:r>
        <w:br/>
      </w:r>
      <w:r>
        <w:t xml:space="preserve">- Managed a team of 15 to execute educational programs in underserved neighborhoods of Kinshasa, increasing literacy rates by 30% within two years.</w:t>
      </w:r>
      <w:r>
        <w:br/>
      </w:r>
      <w:r>
        <w:t xml:space="preserve">- Collaborated with schools and NGOs to develop curricula focused on practical skills for youth, addressing high unemployment rates in DR Congo.</w:t>
      </w:r>
      <w:r>
        <w:br/>
      </w:r>
      <w:r>
        <w:t xml:space="preserve">- Conducted regular assessments to evaluate project impact, ensuring alignment with the United Nations Sustainable Development Goals (SDGs).</w:t>
      </w:r>
    </w:p>
    <w:bookmarkEnd w:id="27"/>
    <w:bookmarkStart w:id="28" w:name="volunteer-coordinator"/>
    <w:p>
      <w:pPr>
        <w:pStyle w:val="Heading4"/>
      </w:pPr>
      <w:r>
        <w:t xml:space="preserve">Volunteer Coordinator</w:t>
      </w:r>
    </w:p>
    <w:p>
      <w:pPr>
        <w:pStyle w:val="FirstParagraph"/>
      </w:pPr>
      <w:r>
        <w:rPr>
          <w:bCs/>
          <w:b/>
        </w:rPr>
        <w:t xml:space="preserve">Red Cross Kinshasa Chapter</w:t>
      </w:r>
      <w:r>
        <w:t xml:space="preserve">, DR Congo</w:t>
      </w:r>
      <w:r>
        <w:br/>
      </w:r>
      <w:r>
        <w:t xml:space="preserve">June 2010 – August 2012</w:t>
      </w:r>
      <w:r>
        <w:br/>
      </w:r>
      <w:r>
        <w:t xml:space="preserve">- Organized emergency response training for over 300 volunteers, enhancing the region’s capacity to address health crises.</w:t>
      </w:r>
      <w:r>
        <w:br/>
      </w:r>
      <w:r>
        <w:t xml:space="preserve">- Facilitated partnerships between local clinics and international aid agencies to improve healthcare access in Kinshasa.</w:t>
      </w:r>
    </w:p>
    <w:bookmarkEnd w:id="28"/>
    <w:bookmarkEnd w:id="29"/>
    <w:bookmarkStart w:id="30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Expertise in planning, executing, and evaluating initiatives tailored to DR Congo’s socio-economic context.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Proven ability to build trust with local leaders and residents in Kinshasa.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Fundraising:</w:t>
      </w:r>
      <w:r>
        <w:t xml:space="preserve"> </w:t>
      </w:r>
      <w:r>
        <w:t xml:space="preserve">Experience securing grants and donations for community-driven projects in DR Congo.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(official language of DR Congo), Lingala, and English. Basic knowledge of Swahili.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Proficient in Microsoft Office Suite, Google Workspace, and basic data analysis tools.</w:t>
      </w:r>
    </w:p>
    <w:bookmarkEnd w:id="30"/>
    <w:bookmarkStart w:id="31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Certified Community Development Practitioner (CCDP) – Kinshasa Institute of Social Innovation, 2019.</w:t>
      </w:r>
    </w:p>
    <w:p>
      <w:pPr>
        <w:numPr>
          <w:ilvl w:val="0"/>
          <w:numId w:val="1002"/>
        </w:numPr>
        <w:pStyle w:val="Compact"/>
      </w:pPr>
      <w:r>
        <w:t xml:space="preserve">International Certificate in Project Management (ICPM) – Global Project Management Alliance, 2018.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Urban Cleanliness Campaign</w:t>
      </w:r>
      <w:r>
        <w:t xml:space="preserve">, Kinshasa, DR Congo (2021–Present)</w:t>
      </w:r>
      <w:r>
        <w:br/>
      </w:r>
      <w:r>
        <w:t xml:space="preserve">Organized monthly clean-up drives in collaboration with local schools and businesses to combat waste management challenges in Kinshasa.</w:t>
      </w:r>
    </w:p>
    <w:p>
      <w:pPr>
        <w:pStyle w:val="BodyText"/>
      </w:pPr>
      <w:r>
        <w:rPr>
          <w:bCs/>
          <w:b/>
        </w:rPr>
        <w:t xml:space="preserve">Youth Mentorship Program</w:t>
      </w:r>
      <w:r>
        <w:t xml:space="preserve">, DR Congo (2017–2020)</w:t>
      </w:r>
      <w:r>
        <w:br/>
      </w:r>
      <w:r>
        <w:t xml:space="preserve">Provided career guidance and life skills training to 150+ young people in Kinshasa, helping them navigate educational and professional opportunities.</w:t>
      </w:r>
    </w:p>
    <w:bookmarkEnd w:id="32"/>
    <w:bookmarkStart w:id="33" w:name="publications-contributions"/>
    <w:p>
      <w:pPr>
        <w:pStyle w:val="Heading3"/>
      </w:pPr>
      <w:r>
        <w:t xml:space="preserve">Publications &amp; Contributions</w:t>
      </w:r>
    </w:p>
    <w:p>
      <w:pPr>
        <w:numPr>
          <w:ilvl w:val="0"/>
          <w:numId w:val="1003"/>
        </w:numPr>
        <w:pStyle w:val="Compact"/>
      </w:pPr>
      <w:r>
        <w:t xml:space="preserve">"Empowering Youth in Kinshasa: A Pathway to Sustainable Development" – Published in the DR Congo Journal of Social Sciences, 2019.</w:t>
      </w:r>
    </w:p>
    <w:p>
      <w:pPr>
        <w:numPr>
          <w:ilvl w:val="0"/>
          <w:numId w:val="1003"/>
        </w:numPr>
        <w:pStyle w:val="Compact"/>
      </w:pPr>
      <w:r>
        <w:t xml:space="preserve">Contributed to the report "Economic Opportunities in Urban Areas of DR Congo" by the African Development Bank, 2021.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local leaders in Kinshasa, former colleagues from LISG, and partners at Hope for Kinshasa Foundation.</w:t>
      </w:r>
    </w:p>
    <w:bookmarkEnd w:id="34"/>
    <w:p>
      <w:pPr>
        <w:pStyle w:val="BodyText"/>
      </w:pPr>
      <w:r>
        <w:t xml:space="preserve">Curriculum Vitae - Mason | DR Congo Kinshasa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2026-07-17T07:32:24Z</dcterms:created>
  <dcterms:modified xsi:type="dcterms:W3CDTF">2026-07-17T07:32:24Z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