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Address:</w:t>
      </w:r>
      <w:r>
        <w:t xml:space="preserve"> </w:t>
      </w:r>
      <w:r>
        <w:t xml:space="preserve">12 Rue des Artisans, 69001 Lyon, France</w:t>
      </w:r>
      <w:r>
        <w:br/>
      </w:r>
      <w:r>
        <w:rPr>
          <w:bCs/>
          <w:b/>
        </w:rPr>
        <w:t xml:space="preserve">Email:</w:t>
      </w:r>
      <w:r>
        <w:t xml:space="preserve"> </w:t>
      </w:r>
      <w:r>
        <w:t xml:space="preserve">mason.cv@lyon.fr</w:t>
      </w:r>
      <w:r>
        <w:br/>
      </w:r>
      <w:r>
        <w:rPr>
          <w:bCs/>
          <w:b/>
        </w:rPr>
        <w:t xml:space="preserve">Phone:</w:t>
      </w:r>
      <w:r>
        <w:t xml:space="preserve"> </w:t>
      </w:r>
      <w:r>
        <w:t xml:space="preserve">+33 4 87 65 43 21</w:t>
      </w:r>
      <w:r>
        <w:br/>
      </w:r>
      <w:r>
        <w:rPr>
          <w:bCs/>
          <w:b/>
        </w:rPr>
        <w:t xml:space="preserve">LinkedIn:</w:t>
      </w:r>
      <w:r>
        <w:t xml:space="preserve"> </w:t>
      </w:r>
      <w:r>
        <w:t xml:space="preserve">linkedin.com/in/mason-lyon</w:t>
      </w:r>
    </w:p>
    <w:bookmarkEnd w:id="20"/>
    <w:bookmarkStart w:id="21" w:name="professional-summary"/>
    <w:p>
      <w:pPr>
        <w:pStyle w:val="Heading2"/>
      </w:pPr>
      <w:r>
        <w:t xml:space="preserve">Professional Summary</w:t>
      </w:r>
    </w:p>
    <w:p>
      <w:pPr>
        <w:pStyle w:val="FirstParagraph"/>
      </w:pPr>
      <w:r>
        <w:t xml:space="preserve">Mason is a seasoned masonry and construction professional with over a decade of experience in France Lyon. Specializing in traditional stone masonry, architectural restoration, and modern construction techniques, Mason has contributed to iconic projects across the Rhône-Alpes region. A native of Lyon, Mason combines technical expertise with a deep understanding of local building traditions, making him a trusted figure in the French construction industry. His work aligns with France’s commitment to preserving historical landmarks while embracing sustainable practices. This curriculum vitae outlines Mason’s career achievements, educational background, and dedication to excellence in masonry within the vibrant context of Lyon.</w:t>
      </w:r>
    </w:p>
    <w:bookmarkEnd w:id="21"/>
    <w:bookmarkStart w:id="22" w:name="education"/>
    <w:p>
      <w:pPr>
        <w:pStyle w:val="Heading2"/>
      </w:pPr>
      <w:r>
        <w:t xml:space="preserve">Education</w:t>
      </w:r>
    </w:p>
    <w:p>
      <w:pPr>
        <w:numPr>
          <w:ilvl w:val="0"/>
          <w:numId w:val="1001"/>
        </w:numPr>
        <w:pStyle w:val="Compact"/>
      </w:pPr>
      <w:r>
        <w:rPr>
          <w:bCs/>
          <w:b/>
        </w:rPr>
        <w:t xml:space="preserve">Diplôme d'Ingénieur en Génie Civil</w:t>
      </w:r>
      <w:r>
        <w:br/>
      </w:r>
      <w:r>
        <w:t xml:space="preserve">École Nationale des Travaux Publics de l'État (ENTPE), Lyon, France</w:t>
      </w:r>
      <w:r>
        <w:br/>
      </w:r>
      <w:r>
        <w:t xml:space="preserve">2010–2014</w:t>
      </w:r>
    </w:p>
    <w:p>
      <w:pPr>
        <w:numPr>
          <w:ilvl w:val="0"/>
          <w:numId w:val="1001"/>
        </w:numPr>
        <w:pStyle w:val="Compact"/>
      </w:pPr>
      <w:r>
        <w:rPr>
          <w:bCs/>
          <w:b/>
        </w:rPr>
        <w:t xml:space="preserve">Brevet Professionnel de Maçonnerie</w:t>
      </w:r>
      <w:r>
        <w:br/>
      </w:r>
      <w:r>
        <w:t xml:space="preserve">Institut de Formation en Construction (IFC), Lyon, France</w:t>
      </w:r>
      <w:r>
        <w:br/>
      </w:r>
      <w:r>
        <w:t xml:space="preserve">2008–2010</w:t>
      </w:r>
    </w:p>
    <w:bookmarkEnd w:id="22"/>
    <w:bookmarkStart w:id="26" w:name="work-experience"/>
    <w:p>
      <w:pPr>
        <w:pStyle w:val="Heading2"/>
      </w:pPr>
      <w:r>
        <w:t xml:space="preserve">Work Experience</w:t>
      </w:r>
    </w:p>
    <w:bookmarkStart w:id="23" w:name="lead-mason-project-manager"/>
    <w:p>
      <w:pPr>
        <w:pStyle w:val="Heading3"/>
      </w:pPr>
      <w:r>
        <w:t xml:space="preserve">Lead Mason &amp; Project Manager</w:t>
      </w:r>
    </w:p>
    <w:p>
      <w:pPr>
        <w:pStyle w:val="FirstParagraph"/>
      </w:pPr>
      <w:r>
        <w:rPr>
          <w:bCs/>
          <w:b/>
        </w:rPr>
        <w:t xml:space="preserve">Groupe Léonard et Fils – Lyon, France</w:t>
      </w:r>
      <w:r>
        <w:br/>
      </w:r>
      <w:r>
        <w:t xml:space="preserve">2018–Present</w:t>
      </w:r>
      <w:r>
        <w:br/>
      </w:r>
      <w:r>
        <w:t xml:space="preserve">- Managed over 50 masonry projects, including restoration of historic buildings in Lyon’s Old Town.</w:t>
      </w:r>
      <w:r>
        <w:br/>
      </w:r>
      <w:r>
        <w:t xml:space="preserve">- Supervised a team of 15 artisans and coordinated with architects to ensure compliance with French building codes.</w:t>
      </w:r>
      <w:r>
        <w:br/>
      </w:r>
      <w:r>
        <w:t xml:space="preserve">- Designed custom stone-cutting solutions for contemporary residential developments while respecting traditional craftsmanship.</w:t>
      </w:r>
      <w:r>
        <w:br/>
      </w:r>
      <w:r>
        <w:t xml:space="preserve">- Collaborated with local authorities on the reconstruction of the UNESCO-listed Presqu'île district, earning recognition from the French Ministry of Culture.</w:t>
      </w:r>
    </w:p>
    <w:bookmarkEnd w:id="23"/>
    <w:bookmarkStart w:id="24" w:name="senior-mason"/>
    <w:p>
      <w:pPr>
        <w:pStyle w:val="Heading3"/>
      </w:pPr>
      <w:r>
        <w:t xml:space="preserve">Senior Mason</w:t>
      </w:r>
    </w:p>
    <w:p>
      <w:pPr>
        <w:pStyle w:val="FirstParagraph"/>
      </w:pPr>
      <w:r>
        <w:rPr>
          <w:bCs/>
          <w:b/>
        </w:rPr>
        <w:t xml:space="preserve">Bâtiments d'Art et Patrimoine – Lyon, France</w:t>
      </w:r>
      <w:r>
        <w:br/>
      </w:r>
      <w:r>
        <w:t xml:space="preserve">2014–2018</w:t>
      </w:r>
      <w:r>
        <w:br/>
      </w:r>
      <w:r>
        <w:t xml:space="preserve">- Specialized in repairing and restoring classical masonry structures, including the Saint-Jean Cathedral and the Hôtel de Ville.</w:t>
      </w:r>
      <w:r>
        <w:br/>
      </w:r>
      <w:r>
        <w:t xml:space="preserve">- Introduced advanced techniques for weatherproofing historical facades, reducing maintenance costs by 30%.</w:t>
      </w:r>
      <w:r>
        <w:br/>
      </w:r>
      <w:r>
        <w:t xml:space="preserve">- Mentored junior masons through hands-on training programs aligned with France’s vocational education standards.</w:t>
      </w:r>
    </w:p>
    <w:bookmarkEnd w:id="24"/>
    <w:bookmarkStart w:id="25" w:name="apprentice-mason"/>
    <w:p>
      <w:pPr>
        <w:pStyle w:val="Heading3"/>
      </w:pPr>
      <w:r>
        <w:t xml:space="preserve">Apprentice Mason</w:t>
      </w:r>
    </w:p>
    <w:p>
      <w:pPr>
        <w:pStyle w:val="FirstParagraph"/>
      </w:pPr>
      <w:r>
        <w:rPr>
          <w:bCs/>
          <w:b/>
        </w:rPr>
        <w:t xml:space="preserve">Atelier de Maçonnerie Traditionnelle – Lyon, France</w:t>
      </w:r>
      <w:r>
        <w:br/>
      </w:r>
      <w:r>
        <w:t xml:space="preserve">2010–2014</w:t>
      </w:r>
      <w:r>
        <w:br/>
      </w:r>
      <w:r>
        <w:t xml:space="preserve">- Gained foundational skills in stone cutting, bricklaying, and structural reinforcement.</w:t>
      </w:r>
      <w:r>
        <w:br/>
      </w:r>
      <w:r>
        <w:t xml:space="preserve">- Assisted in the restoration of the Musée des Confluences’ exterior, a landmark project in Lyon’s cultural district.</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Stone masonry, bricklaying, cement-based materials, scaffolding erection, structural analysis.</w:t>
      </w:r>
    </w:p>
    <w:p>
      <w:pPr>
        <w:numPr>
          <w:ilvl w:val="0"/>
          <w:numId w:val="1002"/>
        </w:numPr>
        <w:pStyle w:val="Compact"/>
      </w:pPr>
      <w:r>
        <w:rPr>
          <w:bCs/>
          <w:b/>
        </w:rPr>
        <w:t xml:space="preserve">Software:</w:t>
      </w:r>
      <w:r>
        <w:t xml:space="preserve"> </w:t>
      </w:r>
      <w:r>
        <w:t xml:space="preserve">AutoCAD, Revit (for architectural visualization), Adobe Photoshop (for project presentations).</w:t>
      </w:r>
    </w:p>
    <w:p>
      <w:pPr>
        <w:numPr>
          <w:ilvl w:val="0"/>
          <w:numId w:val="1002"/>
        </w:numPr>
        <w:pStyle w:val="Compact"/>
      </w:pPr>
      <w:r>
        <w:rPr>
          <w:bCs/>
          <w:b/>
        </w:rPr>
        <w:t xml:space="preserve">Languages:</w:t>
      </w:r>
      <w:r>
        <w:t xml:space="preserve"> </w:t>
      </w:r>
      <w:r>
        <w:t xml:space="preserve">French (native), English (fluent), Spanish (intermediate).</w:t>
      </w:r>
    </w:p>
    <w:p>
      <w:pPr>
        <w:numPr>
          <w:ilvl w:val="0"/>
          <w:numId w:val="1002"/>
        </w:numPr>
        <w:pStyle w:val="Compact"/>
      </w:pPr>
      <w:r>
        <w:rPr>
          <w:bCs/>
          <w:b/>
        </w:rPr>
        <w:t xml:space="preserve">Certifications:</w:t>
      </w:r>
      <w:r>
        <w:t xml:space="preserve"> </w:t>
      </w:r>
      <w:r>
        <w:t xml:space="preserve">OSHA 30 Certification, ISO 9001 Quality Management System.</w:t>
      </w:r>
    </w:p>
    <w:bookmarkEnd w:id="27"/>
    <w:bookmarkStart w:id="28" w:name="professional-affiliations"/>
    <w:p>
      <w:pPr>
        <w:pStyle w:val="Heading2"/>
      </w:pPr>
      <w:r>
        <w:t xml:space="preserve">Professional Affiliations</w:t>
      </w:r>
    </w:p>
    <w:p>
      <w:pPr>
        <w:numPr>
          <w:ilvl w:val="0"/>
          <w:numId w:val="1003"/>
        </w:numPr>
        <w:pStyle w:val="Compact"/>
      </w:pPr>
      <w:r>
        <w:t xml:space="preserve">Fédération Nationale des Métiers de la Construction (FNMC) – Member since 2015.</w:t>
      </w:r>
    </w:p>
    <w:p>
      <w:pPr>
        <w:numPr>
          <w:ilvl w:val="0"/>
          <w:numId w:val="1003"/>
        </w:numPr>
        <w:pStyle w:val="Compact"/>
      </w:pPr>
      <w:r>
        <w:t xml:space="preserve">Société des Ingénieurs et Architectes de Lyon (SIAL) – Active participant in regional construction forums.</w:t>
      </w:r>
    </w:p>
    <w:bookmarkEnd w:id="28"/>
    <w:bookmarkStart w:id="29" w:name="projects-in-france-lyon"/>
    <w:p>
      <w:pPr>
        <w:pStyle w:val="Heading2"/>
      </w:pPr>
      <w:r>
        <w:t xml:space="preserve">Projects in France Lyon</w:t>
      </w:r>
    </w:p>
    <w:p>
      <w:pPr>
        <w:numPr>
          <w:ilvl w:val="0"/>
          <w:numId w:val="1004"/>
        </w:numPr>
        <w:pStyle w:val="Compact"/>
      </w:pPr>
      <w:r>
        <w:rPr>
          <w:bCs/>
          <w:b/>
        </w:rPr>
        <w:t xml:space="preserve">Rue de la République Restoration Project (2021–Present)</w:t>
      </w:r>
      <w:r>
        <w:br/>
      </w:r>
      <w:r>
        <w:t xml:space="preserve">Led the re-paving of Lyon’s central boulevard, blending modern materials with traditional stone patterns.</w:t>
      </w:r>
    </w:p>
    <w:p>
      <w:pPr>
        <w:numPr>
          <w:ilvl w:val="0"/>
          <w:numId w:val="1004"/>
        </w:numPr>
        <w:pStyle w:val="Compact"/>
      </w:pPr>
      <w:r>
        <w:rPr>
          <w:bCs/>
          <w:b/>
        </w:rPr>
        <w:t xml:space="preserve">Les Docks de la Somme – Sustainable Housing Initiative (2019)</w:t>
      </w:r>
      <w:r>
        <w:br/>
      </w:r>
      <w:r>
        <w:t xml:space="preserve">Designed energy-efficient masonry solutions for eco-friendly housing in the Confluence district.</w:t>
      </w:r>
    </w:p>
    <w:p>
      <w:pPr>
        <w:numPr>
          <w:ilvl w:val="0"/>
          <w:numId w:val="1004"/>
        </w:numPr>
        <w:pStyle w:val="Compact"/>
      </w:pPr>
      <w:r>
        <w:rPr>
          <w:bCs/>
          <w:b/>
        </w:rPr>
        <w:t xml:space="preserve">Cathédrale Saint-Jean de Lyon – Historical Preservation (2017)</w:t>
      </w:r>
      <w:r>
        <w:br/>
      </w:r>
      <w:r>
        <w:t xml:space="preserve">Collaborated with conservators to repair weathered stonework, ensuring adherence to UNESCO preservation guidelines.</w:t>
      </w:r>
    </w:p>
    <w:bookmarkEnd w:id="29"/>
    <w:bookmarkStart w:id="30" w:name="publications-speaking-engagements"/>
    <w:p>
      <w:pPr>
        <w:pStyle w:val="Heading2"/>
      </w:pPr>
      <w:r>
        <w:t xml:space="preserve">Publications &amp; Speaking Engagements</w:t>
      </w:r>
    </w:p>
    <w:p>
      <w:pPr>
        <w:numPr>
          <w:ilvl w:val="0"/>
          <w:numId w:val="1005"/>
        </w:numPr>
        <w:pStyle w:val="Compact"/>
      </w:pPr>
      <w:r>
        <w:t xml:space="preserve">"Preserving Lyon’s Heritage Through Modern Masonry Techniques" – Presented at the 2022 International Construction Symposium, Lyon.</w:t>
      </w:r>
    </w:p>
    <w:p>
      <w:pPr>
        <w:numPr>
          <w:ilvl w:val="0"/>
          <w:numId w:val="1005"/>
        </w:numPr>
        <w:pStyle w:val="Compact"/>
      </w:pPr>
      <w:r>
        <w:t xml:space="preserve">Featured in "Bâtiments et Patrimoine" magazine (Issue 45, 2019) for innovative restoration methods.</w:t>
      </w:r>
    </w:p>
    <w:bookmarkEnd w:id="30"/>
    <w:bookmarkStart w:id="31" w:name="references"/>
    <w:p>
      <w:pPr>
        <w:pStyle w:val="Heading2"/>
      </w:pPr>
      <w:r>
        <w:t xml:space="preserve">References</w:t>
      </w:r>
    </w:p>
    <w:p>
      <w:pPr>
        <w:pStyle w:val="FirstParagraph"/>
      </w:pPr>
      <w:r>
        <w:t xml:space="preserve">Available upon request. Contact Mason at mason.cv@lyon.fr or +33 4 87 65 43 21.</w:t>
      </w:r>
    </w:p>
    <w:p>
      <w:pPr>
        <w:pStyle w:val="BodyText"/>
      </w:pPr>
      <w:r>
        <w:t xml:space="preserve">This Curriculum Vitae for Mason highlights his expertise in construction and masonry, tailored for opportunities in France Lyon. His work reflects a commitment to excellence, cultural preservation, and the unique architectural identity of Lyon.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cp:keywords/>
  <dcterms:created xsi:type="dcterms:W3CDTF">2025-11-30T01:19:43Z</dcterms:created>
  <dcterms:modified xsi:type="dcterms:W3CDTF">2025-11-30T01:19:43Z</dcterms:modified>
</cp:coreProperties>
</file>

<file path=docProps/custom.xml><?xml version="1.0" encoding="utf-8"?>
<Properties xmlns="http://schemas.openxmlformats.org/officeDocument/2006/custom-properties" xmlns:vt="http://schemas.openxmlformats.org/officeDocument/2006/docPropsVTypes"/>
</file>