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Indonesia Jakarta</w:t>
      </w:r>
    </w:p>
    <w:bookmarkStart w:id="20" w:name="professional-summary"/>
    <w:p>
      <w:pPr>
        <w:pStyle w:val="Heading3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Mason is a highly motivated and experienced professional based in Indonesia Jakarta, with over a decade of expertise in [insert field, e.g., business development, technology, or project management]. A graduate of [University Name] with a degree in [Field of Study], Mason has consistently demonstrated leadership and adaptability in dynamic environments. His work ethic and commitment to excellence have enabled him to thrive in the fast-paced markets of Indonesia Jakarta. With a deep understanding of local business practices and global trends, Mason is well-positioned to contribute meaningfully to organizations seeking innovative solutions tailored for the Indonesian market.</w:t>
      </w:r>
    </w:p>
    <w:bookmarkEnd w:id="20"/>
    <w:bookmarkStart w:id="24" w:name="work-experience"/>
    <w:p>
      <w:pPr>
        <w:pStyle w:val="Heading3"/>
      </w:pPr>
      <w:r>
        <w:rPr>
          <w:u w:val="single"/>
        </w:rPr>
        <w:t xml:space="preserve">Work Experience</w:t>
      </w:r>
    </w:p>
    <w:bookmarkStart w:id="21" w:name="senior-business-development-manager"/>
    <w:p>
      <w:pPr>
        <w:pStyle w:val="Heading4"/>
      </w:pPr>
      <w:r>
        <w:rPr>
          <w:bCs/>
          <w:b/>
        </w:rPr>
        <w:t xml:space="preserve">Senior Business Development Manager</w:t>
      </w:r>
    </w:p>
    <w:p>
      <w:pPr>
        <w:pStyle w:val="FirstParagraph"/>
      </w:pPr>
      <w:r>
        <w:rPr>
          <w:iCs/>
          <w:i/>
        </w:rPr>
        <w:t xml:space="preserve">PT. Global Innovations Indonesia, Jakarta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business development initiatives, resulting in a 30% increase in annual revenue for PT. Global Innovations Indonesia.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local and international stakeholders, enhancing market presence in Indonesia Jakarta.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execute large-scale projects, including the launch of a digital platform for small and medium enterprises (SMEs) in Jakarta.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emerging opportunities, leading to the successful expansion into new sectors such as renewable energy and fintech.</w:t>
      </w:r>
    </w:p>
    <w:bookmarkEnd w:id="21"/>
    <w:bookmarkStart w:id="22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Indonesia Tech Solutions, Jakarta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and implementation of technology solutions for clients across Indonesia, with a focus on Jakarta's tech ecosystem.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define project scope, timelines, and deliverables, ensuring alignment with organizational goals.</w:t>
      </w:r>
    </w:p>
    <w:p>
      <w:pPr>
        <w:numPr>
          <w:ilvl w:val="0"/>
          <w:numId w:val="1002"/>
        </w:numPr>
        <w:pStyle w:val="Compact"/>
      </w:pPr>
      <w:r>
        <w:t xml:space="preserve">Reduced project delivery time by 20% through process optimization and team training programs.</w:t>
      </w:r>
    </w:p>
    <w:p>
      <w:pPr>
        <w:numPr>
          <w:ilvl w:val="0"/>
          <w:numId w:val="1002"/>
        </w:numPr>
        <w:pStyle w:val="Compact"/>
      </w:pPr>
      <w:r>
        <w:t xml:space="preserve">Received recognition as "Top Project Manager" in 2016 for excellence in managing complex projects in the Indonesian market.</w:t>
      </w:r>
    </w:p>
    <w:bookmarkEnd w:id="22"/>
    <w:bookmarkStart w:id="23" w:name="business-analyst"/>
    <w:p>
      <w:pPr>
        <w:pStyle w:val="Heading4"/>
      </w:pPr>
      <w:r>
        <w:rPr>
          <w:bCs/>
          <w:b/>
        </w:rPr>
        <w:t xml:space="preserve">Business Analyst</w:t>
      </w:r>
    </w:p>
    <w:p>
      <w:pPr>
        <w:pStyle w:val="FirstParagraph"/>
      </w:pPr>
      <w:r>
        <w:rPr>
          <w:iCs/>
          <w:i/>
        </w:rPr>
        <w:t xml:space="preserve">Asia Business Insights, Jakarta</w:t>
      </w:r>
      <w:r>
        <w:t xml:space="preserve"> </w:t>
      </w:r>
      <w:r>
        <w:t xml:space="preserve">| March 2012 – May 2015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provided data-driven insights to support decision-making for clients in Indonesia Jakarta.</w:t>
      </w:r>
    </w:p>
    <w:p>
      <w:pPr>
        <w:numPr>
          <w:ilvl w:val="0"/>
          <w:numId w:val="1003"/>
        </w:numPr>
        <w:pStyle w:val="Compact"/>
      </w:pPr>
      <w:r>
        <w:t xml:space="preserve">Created reports and dashboards that improved client understanding of market dynamics, leading to a 15% increase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business strategies for multinational corporations operating in Indonesia, focusing on localization and scalability.</w:t>
      </w:r>
    </w:p>
    <w:bookmarkEnd w:id="23"/>
    <w:bookmarkEnd w:id="24"/>
    <w:bookmarkStart w:id="27" w:name="education"/>
    <w:p>
      <w:pPr>
        <w:pStyle w:val="Heading3"/>
      </w:pPr>
      <w:r>
        <w:rPr>
          <w:u w:val="single"/>
        </w:rPr>
        <w:t xml:space="preserve">Education</w:t>
      </w:r>
    </w:p>
    <w:bookmarkStart w:id="25" w:name="bachelor-of-business-administration-bba"/>
    <w:p>
      <w:pPr>
        <w:pStyle w:val="Heading4"/>
      </w:pPr>
      <w:r>
        <w:rPr>
          <w:bCs/>
          <w:b/>
        </w:rPr>
        <w:t xml:space="preserve">Bachelor of Business Administration (BBA)</w:t>
      </w:r>
    </w:p>
    <w:p>
      <w:pPr>
        <w:pStyle w:val="FirstParagraph"/>
      </w:pPr>
      <w:r>
        <w:rPr>
          <w:iCs/>
          <w:i/>
        </w:rPr>
        <w:t xml:space="preserve">University of Indonesia, Jakarta</w:t>
      </w:r>
      <w:r>
        <w:t xml:space="preserve"> </w:t>
      </w:r>
      <w:r>
        <w:t xml:space="preserve">| Graduated: 2011</w:t>
      </w:r>
    </w:p>
    <w:p>
      <w:pPr>
        <w:pStyle w:val="BodyText"/>
      </w:pPr>
      <w:r>
        <w:t xml:space="preserve">Relevant coursework: Strategic Management, International Business, and Market Analysis. Honored with the "Outstanding Academic Achievement Award" for leadership in student-led business projects.</w:t>
      </w:r>
    </w:p>
    <w:bookmarkEnd w:id="25"/>
    <w:bookmarkStart w:id="26" w:name="X468a57048e371e4ead768030d24348742bd848a"/>
    <w:p>
      <w:pPr>
        <w:pStyle w:val="Heading4"/>
      </w:pPr>
      <w:r>
        <w:rPr>
          <w:bCs/>
          <w:b/>
        </w:rPr>
        <w:t xml:space="preserve">Master of Science in Technology Management</w:t>
      </w:r>
    </w:p>
    <w:p>
      <w:pPr>
        <w:pStyle w:val="FirstParagraph"/>
      </w:pPr>
      <w:r>
        <w:rPr>
          <w:iCs/>
          <w:i/>
        </w:rPr>
        <w:t xml:space="preserve">Stanford University, USA</w:t>
      </w:r>
      <w:r>
        <w:t xml:space="preserve"> </w:t>
      </w:r>
      <w:r>
        <w:t xml:space="preserve">| Graduated: 2013</w:t>
      </w:r>
    </w:p>
    <w:p>
      <w:pPr>
        <w:pStyle w:val="BodyText"/>
      </w:pPr>
      <w:r>
        <w:t xml:space="preserve">Focused on integrating technology with business strategies to drive innovation. Participated in a research project analyzing the impact of digital transformation on emerging markets, including Indonesia Jakarta.</w:t>
      </w:r>
    </w:p>
    <w:bookmarkEnd w:id="26"/>
    <w:bookmarkEnd w:id="27"/>
    <w:bookmarkStart w:id="28" w:name="skills"/>
    <w:p>
      <w:pPr>
        <w:pStyle w:val="Heading3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for Indonesia Jakarta’s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Proficient in leveraging technology to enhance operational efficiency and customer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English, with basic proficiency in Mandarin (for cross-border collaborations).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Excel, Tableau, and Python for data-driven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navigating the diverse cultural landscape of Indonesia Jakarta to foster collaboration.</w:t>
      </w:r>
    </w:p>
    <w:bookmarkEnd w:id="28"/>
    <w:bookmarkStart w:id="29" w:name="certifications"/>
    <w:p>
      <w:pPr>
        <w:pStyle w:val="Heading3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Business Analyst (CBAP)</w:t>
      </w:r>
      <w:r>
        <w:t xml:space="preserve"> </w:t>
      </w:r>
      <w:r>
        <w:t xml:space="preserve">– IIBA, 2020</w:t>
      </w:r>
    </w:p>
    <w:bookmarkEnd w:id="29"/>
    <w:bookmarkStart w:id="32" w:name="projects-achievements"/>
    <w:p>
      <w:pPr>
        <w:pStyle w:val="Heading3"/>
      </w:pPr>
      <w:r>
        <w:rPr>
          <w:u w:val="single"/>
        </w:rPr>
        <w:t xml:space="preserve">Projects &amp; Achievements</w:t>
      </w:r>
    </w:p>
    <w:bookmarkStart w:id="30" w:name="Xaab71118f8653ea4a1b560ae608a07dcb210265"/>
    <w:p>
      <w:pPr>
        <w:pStyle w:val="Heading4"/>
      </w:pPr>
      <w:r>
        <w:rPr>
          <w:bCs/>
          <w:b/>
        </w:rPr>
        <w:t xml:space="preserve">Digital Transformation Initiative for Jakarta SMEs</w:t>
      </w:r>
    </w:p>
    <w:p>
      <w:pPr>
        <w:pStyle w:val="FirstParagraph"/>
      </w:pPr>
      <w:r>
        <w:rPr>
          <w:iCs/>
          <w:i/>
        </w:rPr>
        <w:t xml:space="preserve">PT. Global Innovations Indonesia | 2021</w:t>
      </w:r>
    </w:p>
    <w:p>
      <w:pPr>
        <w:pStyle w:val="BodyText"/>
      </w:pPr>
      <w:r>
        <w:t xml:space="preserve">Launched a platform that provided SMEs in Jakarta with access to digital tools, training, and financing options. The project reached over 500 businesses and was recognized by the Indonesian government as a model for digital empowerment.</w:t>
      </w:r>
    </w:p>
    <w:bookmarkEnd w:id="30"/>
    <w:bookmarkStart w:id="31" w:name="community-engagement-program"/>
    <w:p>
      <w:pPr>
        <w:pStyle w:val="Heading4"/>
      </w:pPr>
      <w:r>
        <w:rPr>
          <w:bCs/>
          <w:b/>
        </w:rPr>
        <w:t xml:space="preserve">Community Engagement Program</w:t>
      </w:r>
    </w:p>
    <w:p>
      <w:pPr>
        <w:pStyle w:val="FirstParagraph"/>
      </w:pPr>
      <w:r>
        <w:rPr>
          <w:iCs/>
          <w:i/>
        </w:rPr>
        <w:t xml:space="preserve">Indonesia Tech Solutions | 2017</w:t>
      </w:r>
    </w:p>
    <w:p>
      <w:pPr>
        <w:pStyle w:val="BodyText"/>
      </w:pPr>
      <w:r>
        <w:t xml:space="preserve">Founded a mentorship program connecting tech professionals in Jakarta with students from underprivileged backgrounds, fostering talent development in the local tech ecosystem.</w:t>
      </w:r>
    </w:p>
    <w:bookmarkEnd w:id="31"/>
    <w:bookmarkEnd w:id="32"/>
    <w:bookmarkStart w:id="33" w:name="professional-affiliations"/>
    <w:p>
      <w:pPr>
        <w:pStyle w:val="Heading3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Indonesian Business Association (IBA), Jakarta Chapter</w:t>
      </w:r>
    </w:p>
    <w:p>
      <w:pPr>
        <w:numPr>
          <w:ilvl w:val="0"/>
          <w:numId w:val="1006"/>
        </w:numPr>
        <w:pStyle w:val="Compact"/>
      </w:pPr>
      <w:r>
        <w:t xml:space="preserve">Volunteer for the Jakarta Chamber of Commerce, supporting SME growth initiatives</w:t>
      </w:r>
    </w:p>
    <w:bookmarkEnd w:id="33"/>
    <w:bookmarkStart w:id="34" w:name="references"/>
    <w:p>
      <w:pPr>
        <w:pStyle w:val="Heading3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Mason at mason@example.com or +62 812-3456-7890.</w:t>
      </w:r>
    </w:p>
    <w:p>
      <w:pPr>
        <w:pStyle w:val="BodyText"/>
      </w:pPr>
      <w:r>
        <w:rPr>
          <w:iCs/>
          <w:i/>
        </w:rPr>
        <w:t xml:space="preserve">Curriculum Vitae for Mason in Indonesia Jakarta – A testament to dedication, expertise, and a commitment to excellence in the dynamic business landscape of Southeast Asia.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cp:keywords/>
  <dcterms:created xsi:type="dcterms:W3CDTF">2026-06-01T03:23:52Z</dcterms:created>
  <dcterms:modified xsi:type="dcterms:W3CDTF">2026-06-01T03:23:52Z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