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Location:</w:t>
      </w:r>
      <w:r>
        <w:t xml:space="preserve"> </w:t>
      </w:r>
      <w:r>
        <w:t xml:space="preserve">Nigeria Abuja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Mason</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+234 801 234 5678</w:t>
      </w:r>
    </w:p>
    <w:p>
      <w:pPr>
        <w:numPr>
          <w:ilvl w:val="0"/>
          <w:numId w:val="1001"/>
        </w:numPr>
        <w:pStyle w:val="Compact"/>
      </w:pPr>
      <w:r>
        <w:rPr>
          <w:bCs/>
          <w:b/>
        </w:rPr>
        <w:t xml:space="preserve">Address:</w:t>
      </w:r>
      <w:r>
        <w:t xml:space="preserve"> </w:t>
      </w:r>
      <w:r>
        <w:t xml:space="preserve">Plot 12, Garki II, Abuja, Nigeria</w:t>
      </w:r>
    </w:p>
    <w:bookmarkEnd w:id="20"/>
    <w:bookmarkStart w:id="21" w:name="professional-summary"/>
    <w:p>
      <w:pPr>
        <w:pStyle w:val="Heading3"/>
      </w:pPr>
      <w:r>
        <w:t xml:space="preserve">Professional Summary</w:t>
      </w:r>
    </w:p>
    <w:p>
      <w:pPr>
        <w:pStyle w:val="FirstParagraph"/>
      </w:pPr>
      <w:r>
        <w:t xml:space="preserve">Mason is a dedicated and highly motivated professional with over 8 years of experience in the fields of project management and community development. Based in Nigeria Abuja, Mason has consistently demonstrated expertise in managing complex projects, fostering collaboration, and delivering impactful results within the Nigerian context. With a strong understanding of local challenges and opportunities, Mason is committed to driving sustainable growth through innovative solutions tailored for the Nigerian market.</w:t>
      </w:r>
    </w:p>
    <w:bookmarkEnd w:id="21"/>
    <w:bookmarkStart w:id="25" w:name="work-experience"/>
    <w:p>
      <w:pPr>
        <w:pStyle w:val="Heading3"/>
      </w:pPr>
      <w:r>
        <w:t xml:space="preserve">Work Experience</w:t>
      </w:r>
    </w:p>
    <w:bookmarkStart w:id="22" w:name="project-coordinator"/>
    <w:p>
      <w:pPr>
        <w:pStyle w:val="Heading4"/>
      </w:pPr>
      <w:r>
        <w:t xml:space="preserve">Project Coordinator</w:t>
      </w:r>
    </w:p>
    <w:p>
      <w:pPr>
        <w:pStyle w:val="FirstParagraph"/>
      </w:pPr>
      <w:r>
        <w:rPr>
          <w:iCs/>
          <w:i/>
        </w:rPr>
        <w:t xml:space="preserve">Nigeria Abuja Development Agency (NADA)</w:t>
      </w:r>
    </w:p>
    <w:p>
      <w:pPr>
        <w:pStyle w:val="BodyText"/>
      </w:pPr>
      <w:r>
        <w:rPr>
          <w:bCs/>
          <w:b/>
        </w:rPr>
        <w:t xml:space="preserve">Duration:</w:t>
      </w:r>
      <w:r>
        <w:t xml:space="preserve"> </w:t>
      </w:r>
      <w:r>
        <w:t xml:space="preserve">January 2020 – Present</w:t>
      </w:r>
    </w:p>
    <w:p>
      <w:pPr>
        <w:numPr>
          <w:ilvl w:val="0"/>
          <w:numId w:val="1002"/>
        </w:numPr>
        <w:pStyle w:val="Compact"/>
      </w:pPr>
      <w:r>
        <w:t xml:space="preserve">Managed cross-functional teams to execute infrastructure projects in Abuja, ensuring timely delivery and adherence to budgetary constraints.</w:t>
      </w:r>
    </w:p>
    <w:p>
      <w:pPr>
        <w:numPr>
          <w:ilvl w:val="0"/>
          <w:numId w:val="1002"/>
        </w:numPr>
        <w:pStyle w:val="Compact"/>
      </w:pPr>
      <w:r>
        <w:t xml:space="preserve">Led community engagement initiatives to align project goals with local needs, improving stakeholder satisfaction by 35%.</w:t>
      </w:r>
    </w:p>
    <w:p>
      <w:pPr>
        <w:numPr>
          <w:ilvl w:val="0"/>
          <w:numId w:val="1002"/>
        </w:numPr>
        <w:pStyle w:val="Compact"/>
      </w:pPr>
      <w:r>
        <w:t xml:space="preserve">Collaborated with federal and state government agencies to secure funding for urban development programs in Nigeria Abuja.</w:t>
      </w:r>
    </w:p>
    <w:bookmarkEnd w:id="22"/>
    <w:bookmarkStart w:id="23" w:name="community-development-officer"/>
    <w:p>
      <w:pPr>
        <w:pStyle w:val="Heading4"/>
      </w:pPr>
      <w:r>
        <w:t xml:space="preserve">Community Development Officer</w:t>
      </w:r>
    </w:p>
    <w:p>
      <w:pPr>
        <w:pStyle w:val="FirstParagraph"/>
      </w:pPr>
      <w:r>
        <w:rPr>
          <w:iCs/>
          <w:i/>
        </w:rPr>
        <w:t xml:space="preserve">National Poverty Eradication Programme (NAPEP)</w:t>
      </w:r>
    </w:p>
    <w:p>
      <w:pPr>
        <w:pStyle w:val="BodyText"/>
      </w:pPr>
      <w:r>
        <w:rPr>
          <w:bCs/>
          <w:b/>
        </w:rPr>
        <w:t xml:space="preserve">Duration:</w:t>
      </w:r>
      <w:r>
        <w:t xml:space="preserve"> </w:t>
      </w:r>
      <w:r>
        <w:t xml:space="preserve">March 2016 – December 2019</w:t>
      </w:r>
    </w:p>
    <w:p>
      <w:pPr>
        <w:numPr>
          <w:ilvl w:val="0"/>
          <w:numId w:val="1003"/>
        </w:numPr>
        <w:pStyle w:val="Compact"/>
      </w:pPr>
      <w:r>
        <w:t xml:space="preserve">Designed and implemented poverty alleviation strategies targeting marginalized communities in Abuja, resulting in a 20% increase in household income for participants.</w:t>
      </w:r>
    </w:p>
    <w:p>
      <w:pPr>
        <w:numPr>
          <w:ilvl w:val="0"/>
          <w:numId w:val="1003"/>
        </w:numPr>
        <w:pStyle w:val="Compact"/>
      </w:pPr>
      <w:r>
        <w:t xml:space="preserve">Partnered with local NGOs to provide vocational training, empowering over 500 individuals with skills relevant to Nigeria's labor market.</w:t>
      </w:r>
    </w:p>
    <w:p>
      <w:pPr>
        <w:numPr>
          <w:ilvl w:val="0"/>
          <w:numId w:val="1003"/>
        </w:numPr>
        <w:pStyle w:val="Compact"/>
      </w:pPr>
      <w:r>
        <w:t xml:space="preserve">Conducted needs assessments and facilitated workshops to identify priority areas for community development in Nigeria Abuja.</w:t>
      </w:r>
    </w:p>
    <w:bookmarkEnd w:id="23"/>
    <w:bookmarkStart w:id="24" w:name="administrative-assistant"/>
    <w:p>
      <w:pPr>
        <w:pStyle w:val="Heading4"/>
      </w:pPr>
      <w:r>
        <w:t xml:space="preserve">Administrative Assistant</w:t>
      </w:r>
    </w:p>
    <w:p>
      <w:pPr>
        <w:pStyle w:val="FirstParagraph"/>
      </w:pPr>
      <w:r>
        <w:rPr>
          <w:iCs/>
          <w:i/>
        </w:rPr>
        <w:t xml:space="preserve">Abuja City Council</w:t>
      </w:r>
    </w:p>
    <w:p>
      <w:pPr>
        <w:pStyle w:val="BodyText"/>
      </w:pPr>
      <w:r>
        <w:rPr>
          <w:bCs/>
          <w:b/>
        </w:rPr>
        <w:t xml:space="preserve">Duration:</w:t>
      </w:r>
      <w:r>
        <w:t xml:space="preserve"> </w:t>
      </w:r>
      <w:r>
        <w:t xml:space="preserve">June 2013 – February 2016</w:t>
      </w:r>
    </w:p>
    <w:p>
      <w:pPr>
        <w:numPr>
          <w:ilvl w:val="0"/>
          <w:numId w:val="1004"/>
        </w:numPr>
        <w:pStyle w:val="Compact"/>
      </w:pPr>
      <w:r>
        <w:t xml:space="preserve">Provided administrative support to senior management, ensuring smooth day-to-day operations of the council.</w:t>
      </w:r>
    </w:p>
    <w:p>
      <w:pPr>
        <w:numPr>
          <w:ilvl w:val="0"/>
          <w:numId w:val="1004"/>
        </w:numPr>
        <w:pStyle w:val="Compact"/>
      </w:pPr>
      <w:r>
        <w:t xml:space="preserve">Managed documentation and correspondence related to urban planning projects in Nigeria Abuja.</w:t>
      </w:r>
    </w:p>
    <w:p>
      <w:pPr>
        <w:numPr>
          <w:ilvl w:val="0"/>
          <w:numId w:val="1004"/>
        </w:numPr>
        <w:pStyle w:val="Compact"/>
      </w:pPr>
      <w:r>
        <w:t xml:space="preserve">Coordinated meetings and events, enhancing internal communication and project transparency.</w:t>
      </w:r>
    </w:p>
    <w:bookmarkEnd w:id="24"/>
    <w:bookmarkEnd w:id="25"/>
    <w:bookmarkStart w:id="28" w:name="education"/>
    <w:p>
      <w:pPr>
        <w:pStyle w:val="Heading3"/>
      </w:pPr>
      <w:r>
        <w:t xml:space="preserve">Education</w:t>
      </w:r>
    </w:p>
    <w:bookmarkStart w:id="26" w:name="bachelor-of-arts-in-political-science"/>
    <w:p>
      <w:pPr>
        <w:pStyle w:val="Heading4"/>
      </w:pPr>
      <w:r>
        <w:t xml:space="preserve">Bachelor of Arts in Political Science</w:t>
      </w:r>
    </w:p>
    <w:p>
      <w:pPr>
        <w:pStyle w:val="FirstParagraph"/>
      </w:pPr>
      <w:r>
        <w:rPr>
          <w:iCs/>
          <w:i/>
        </w:rPr>
        <w:t xml:space="preserve">University of Abuja, Nigeria</w:t>
      </w:r>
    </w:p>
    <w:p>
      <w:pPr>
        <w:pStyle w:val="BodyText"/>
      </w:pPr>
      <w:r>
        <w:rPr>
          <w:bCs/>
          <w:b/>
        </w:rPr>
        <w:t xml:space="preserve">Graduation Year:</w:t>
      </w:r>
      <w:r>
        <w:t xml:space="preserve"> </w:t>
      </w:r>
      <w:r>
        <w:t xml:space="preserve">2012</w:t>
      </w:r>
    </w:p>
    <w:p>
      <w:pPr>
        <w:numPr>
          <w:ilvl w:val="0"/>
          <w:numId w:val="1005"/>
        </w:numPr>
        <w:pStyle w:val="Compact"/>
      </w:pPr>
      <w:r>
        <w:t xml:space="preserve">Relevant coursework included public administration, policy analysis, and community development.</w:t>
      </w:r>
    </w:p>
    <w:p>
      <w:pPr>
        <w:numPr>
          <w:ilvl w:val="0"/>
          <w:numId w:val="1005"/>
        </w:numPr>
        <w:pStyle w:val="Compact"/>
      </w:pPr>
      <w:r>
        <w:t xml:space="preserve">Prominent in academic extracurricular activities, including participation in university debates and volunteer initiatives.</w:t>
      </w:r>
    </w:p>
    <w:bookmarkEnd w:id="26"/>
    <w:bookmarkStart w:id="27" w:name="diploma-in-project-management"/>
    <w:p>
      <w:pPr>
        <w:pStyle w:val="Heading4"/>
      </w:pPr>
      <w:r>
        <w:t xml:space="preserve">Diploma in Project Management</w:t>
      </w:r>
    </w:p>
    <w:p>
      <w:pPr>
        <w:pStyle w:val="FirstParagraph"/>
      </w:pPr>
      <w:r>
        <w:rPr>
          <w:iCs/>
          <w:i/>
        </w:rPr>
        <w:t xml:space="preserve">National Institute for Policy and Strategic Studies (NIPSS), Abuja</w:t>
      </w:r>
    </w:p>
    <w:p>
      <w:pPr>
        <w:pStyle w:val="BodyText"/>
      </w:pPr>
      <w:r>
        <w:rPr>
          <w:bCs/>
          <w:b/>
        </w:rPr>
        <w:t xml:space="preserve">Completion Year:</w:t>
      </w:r>
      <w:r>
        <w:t xml:space="preserve"> </w:t>
      </w:r>
      <w:r>
        <w:t xml:space="preserve">2018</w:t>
      </w:r>
    </w:p>
    <w:p>
      <w:pPr>
        <w:numPr>
          <w:ilvl w:val="0"/>
          <w:numId w:val="1006"/>
        </w:numPr>
        <w:pStyle w:val="Compact"/>
      </w:pPr>
      <w:r>
        <w:t xml:space="preserve">Specialized training in project lifecycle management, risk assessment, and stakeholder engagement.</w:t>
      </w:r>
    </w:p>
    <w:p>
      <w:pPr>
        <w:numPr>
          <w:ilvl w:val="0"/>
          <w:numId w:val="1006"/>
        </w:numPr>
        <w:pStyle w:val="Compact"/>
      </w:pPr>
      <w:r>
        <w:t xml:space="preserve">Certified to apply international standards to local projects in Nigeria Abuja.</w:t>
      </w:r>
    </w:p>
    <w:bookmarkEnd w:id="27"/>
    <w:bookmarkEnd w:id="28"/>
    <w:bookmarkStart w:id="29" w:name="skills"/>
    <w:p>
      <w:pPr>
        <w:pStyle w:val="Heading3"/>
      </w:pPr>
      <w:r>
        <w:t xml:space="preserve">Skills</w:t>
      </w:r>
    </w:p>
    <w:p>
      <w:pPr>
        <w:numPr>
          <w:ilvl w:val="0"/>
          <w:numId w:val="1007"/>
        </w:numPr>
        <w:pStyle w:val="Compact"/>
      </w:pPr>
      <w:r>
        <w:rPr>
          <w:bCs/>
          <w:b/>
        </w:rPr>
        <w:t xml:space="preserve">Project Management:</w:t>
      </w:r>
      <w:r>
        <w:t xml:space="preserve"> </w:t>
      </w:r>
      <w:r>
        <w:t xml:space="preserve">Proficient in planning, executing, and monitoring projects using tools like Microsoft Project and Trello.</w:t>
      </w:r>
    </w:p>
    <w:p>
      <w:pPr>
        <w:numPr>
          <w:ilvl w:val="0"/>
          <w:numId w:val="1007"/>
        </w:numPr>
        <w:pStyle w:val="Compact"/>
      </w:pPr>
      <w:r>
        <w:rPr>
          <w:bCs/>
          <w:b/>
        </w:rPr>
        <w:t xml:space="preserve">Community Engagement:</w:t>
      </w:r>
      <w:r>
        <w:t xml:space="preserve"> </w:t>
      </w:r>
      <w:r>
        <w:t xml:space="preserve">Skilled in building relationships with local stakeholders to address community-specific challenges in Nigeria Abuja.</w:t>
      </w:r>
    </w:p>
    <w:p>
      <w:pPr>
        <w:numPr>
          <w:ilvl w:val="0"/>
          <w:numId w:val="1007"/>
        </w:numPr>
        <w:pStyle w:val="Compact"/>
      </w:pPr>
      <w:r>
        <w:rPr>
          <w:bCs/>
          <w:b/>
        </w:rPr>
        <w:t xml:space="preserve">Communication:</w:t>
      </w:r>
      <w:r>
        <w:t xml:space="preserve"> </w:t>
      </w:r>
      <w:r>
        <w:t xml:space="preserve">Strong written and verbal communication abilities, with experience in drafting reports, presentations, and stakeholder communications.</w:t>
      </w:r>
    </w:p>
    <w:p>
      <w:pPr>
        <w:numPr>
          <w:ilvl w:val="0"/>
          <w:numId w:val="1007"/>
        </w:numPr>
        <w:pStyle w:val="Compact"/>
      </w:pPr>
      <w:r>
        <w:rPr>
          <w:bCs/>
          <w:b/>
        </w:rPr>
        <w:t xml:space="preserve">Languages:</w:t>
      </w:r>
      <w:r>
        <w:t xml:space="preserve"> </w:t>
      </w:r>
      <w:r>
        <w:t xml:space="preserve">Fluent in English and Hausa; basic understanding of other Nigerian languages such as Yoruba and Igbo.</w:t>
      </w:r>
    </w:p>
    <w:p>
      <w:pPr>
        <w:numPr>
          <w:ilvl w:val="0"/>
          <w:numId w:val="1007"/>
        </w:numPr>
        <w:pStyle w:val="Compact"/>
      </w:pPr>
      <w:r>
        <w:rPr>
          <w:bCs/>
          <w:b/>
        </w:rPr>
        <w:t xml:space="preserve">Technology:</w:t>
      </w:r>
      <w:r>
        <w:t xml:space="preserve"> </w:t>
      </w:r>
      <w:r>
        <w:t xml:space="preserve">Proficient in using office software (Microsoft Office Suite), data analysis tools, and online collaboration platforms.</w:t>
      </w:r>
    </w:p>
    <w:bookmarkEnd w:id="29"/>
    <w:bookmarkStart w:id="30" w:name="certifications"/>
    <w:p>
      <w:pPr>
        <w:pStyle w:val="Heading3"/>
      </w:pPr>
      <w:r>
        <w:t xml:space="preserve">Certifications</w:t>
      </w:r>
    </w:p>
    <w:p>
      <w:pPr>
        <w:numPr>
          <w:ilvl w:val="0"/>
          <w:numId w:val="1008"/>
        </w:numPr>
        <w:pStyle w:val="Compact"/>
      </w:pPr>
      <w:r>
        <w:rPr>
          <w:bCs/>
          <w:b/>
        </w:rPr>
        <w:t xml:space="preserve">PMP Certification (Project Management Professional):</w:t>
      </w:r>
      <w:r>
        <w:t xml:space="preserve"> </w:t>
      </w:r>
      <w:r>
        <w:t xml:space="preserve">Achieved through the Project Management Institute (PMI) in 2019.</w:t>
      </w:r>
    </w:p>
    <w:p>
      <w:pPr>
        <w:numPr>
          <w:ilvl w:val="0"/>
          <w:numId w:val="1008"/>
        </w:numPr>
        <w:pStyle w:val="Compact"/>
      </w:pPr>
      <w:r>
        <w:rPr>
          <w:bCs/>
          <w:b/>
        </w:rPr>
        <w:t xml:space="preserve">Community Development Specialist:</w:t>
      </w:r>
      <w:r>
        <w:t xml:space="preserve"> </w:t>
      </w:r>
      <w:r>
        <w:t xml:space="preserve">Awarded by the National Poverty Eradication Programme (NAPEP) in 2017.</w:t>
      </w:r>
    </w:p>
    <w:p>
      <w:pPr>
        <w:numPr>
          <w:ilvl w:val="0"/>
          <w:numId w:val="1008"/>
        </w:numPr>
        <w:pStyle w:val="Compact"/>
      </w:pPr>
      <w:r>
        <w:rPr>
          <w:bCs/>
          <w:b/>
        </w:rPr>
        <w:t xml:space="preserve">Data Analysis for Public Policy:</w:t>
      </w:r>
      <w:r>
        <w:t xml:space="preserve"> </w:t>
      </w:r>
      <w:r>
        <w:t xml:space="preserve">Completed online course through Coursera, focusing on data-driven decision-making in Nigeria's public sector.</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National Association of Community Development Workers (NACDW):</w:t>
      </w:r>
      <w:r>
        <w:t xml:space="preserve"> </w:t>
      </w:r>
      <w:r>
        <w:t xml:space="preserve">Member since 2015, actively participating in networking and skill-sharing events in Nigeria Abuja.</w:t>
      </w:r>
    </w:p>
    <w:p>
      <w:pPr>
        <w:numPr>
          <w:ilvl w:val="0"/>
          <w:numId w:val="1009"/>
        </w:numPr>
        <w:pStyle w:val="Compact"/>
      </w:pPr>
      <w:r>
        <w:rPr>
          <w:bCs/>
          <w:b/>
        </w:rPr>
        <w:t xml:space="preserve">Nigeria Institute of Project Management (NIPM):</w:t>
      </w:r>
      <w:r>
        <w:t xml:space="preserve"> </w:t>
      </w:r>
      <w:r>
        <w:t xml:space="preserve">Regular attendee of seminars and workshops to stay updated on industry trends.</w:t>
      </w:r>
    </w:p>
    <w:bookmarkEnd w:id="31"/>
    <w:bookmarkStart w:id="32" w:name="references"/>
    <w:p>
      <w:pPr>
        <w:pStyle w:val="Heading3"/>
      </w:pPr>
      <w:r>
        <w:t xml:space="preserve">References</w:t>
      </w:r>
    </w:p>
    <w:p>
      <w:pPr>
        <w:pStyle w:val="FirstParagraph"/>
      </w:pPr>
      <w:r>
        <w:t xml:space="preserve">Available upon request. References include former supervisors from the Nigeria Abuja Development Agency and the National Poverty Eradication Programme, who can attest to Mason's work ethic, leadership, and contributions to community development projects.</w:t>
      </w:r>
    </w:p>
    <w:bookmarkEnd w:id="32"/>
    <w:p>
      <w:pPr>
        <w:pStyle w:val="BodyText"/>
      </w:pPr>
      <w:r>
        <w:rPr>
          <w:bCs/>
          <w:b/>
        </w:rPr>
        <w:t xml:space="preserve">Curriculum Vitae</w:t>
      </w:r>
      <w:r>
        <w:t xml:space="preserve"> </w:t>
      </w:r>
      <w:r>
        <w:t xml:space="preserve">for Mason in Nigeria Abuja is designed to reflect a comprehensive profile of professional achievements, skills, and commitment to impactful work within the Nigerian context. This document adheres to local standards and emphasizes the unique opportunities and challenges of working in Nigeria's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2025-12-07T11:16:32Z</dcterms:created>
  <dcterms:modified xsi:type="dcterms:W3CDTF">2025-12-07T11:16:32Z</dcterms:modified>
</cp:coreProperties>
</file>

<file path=docProps/custom.xml><?xml version="1.0" encoding="utf-8"?>
<Properties xmlns="http://schemas.openxmlformats.org/officeDocument/2006/custom-properties" xmlns:vt="http://schemas.openxmlformats.org/officeDocument/2006/docPropsVTypes"/>
</file>