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2"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Zurich, Switzerland</w:t>
      </w:r>
      <w:r>
        <w:br/>
      </w:r>
      <w:r>
        <w:t xml:space="preserve">Phone: +41 79 123 4567</w:t>
      </w:r>
      <w:r>
        <w:br/>
      </w:r>
      <w:r>
        <w:t xml:space="preserve">Email: mason@example.ch</w:t>
      </w:r>
      <w:r>
        <w:br/>
      </w:r>
      <w:r>
        <w:t xml:space="preserve">LinkedIn: linkedin.com/in/mason-switzerland</w:t>
      </w:r>
    </w:p>
    <w:bookmarkEnd w:id="20"/>
    <w:bookmarkStart w:id="21" w:name="professional-summary"/>
    <w:p>
      <w:pPr>
        <w:pStyle w:val="Heading2"/>
      </w:pPr>
      <w:r>
        <w:t xml:space="preserve">Professional Summary</w:t>
      </w:r>
    </w:p>
    <w:p>
      <w:pPr>
        <w:pStyle w:val="FirstParagraph"/>
      </w:pPr>
      <w:r>
        <w:t xml:space="preserve">Mason is a highly motivated and skilled professional with a proven track record of success in the dynamic business environment of Switzerland Zurich. With over [X years] of experience in [specific industry, e.g., finance, engineering, technology], Mason has developed expertise in [key skills such as project management, data analysis, client relations]. This Curriculum Vitae highlights Mason's qualifications tailored to meet the standards and expectations of Switzerland Zurich's competitive job market. Mason is committed to delivering exceptional results while adhering to the values of precision, innovation, and collaboration that define professional excellence in Switzerland.</w:t>
      </w:r>
    </w:p>
    <w:bookmarkEnd w:id="21"/>
    <w:bookmarkStart w:id="25" w:name="work-experience"/>
    <w:p>
      <w:pPr>
        <w:pStyle w:val="Heading2"/>
      </w:pPr>
      <w:r>
        <w:t xml:space="preserve">Work Experience</w:t>
      </w:r>
    </w:p>
    <w:bookmarkStart w:id="22" w:name="X696e25c3d9b0634770dab3cefe3979407450809"/>
    <w:p>
      <w:pPr>
        <w:pStyle w:val="Heading3"/>
      </w:pPr>
      <w:r>
        <w:t xml:space="preserve">Senior Project Manager | XYZ International AG (Zurich)</w:t>
      </w:r>
    </w:p>
    <w:p>
      <w:pPr>
        <w:pStyle w:val="FirstParagraph"/>
      </w:pPr>
      <w:r>
        <w:rPr>
          <w:iCs/>
          <w:i/>
        </w:rPr>
        <w:t xml:space="preserve">January 2018 – Present</w:t>
      </w:r>
    </w:p>
    <w:p>
      <w:pPr>
        <w:numPr>
          <w:ilvl w:val="0"/>
          <w:numId w:val="1001"/>
        </w:numPr>
        <w:pStyle w:val="Compact"/>
      </w:pPr>
      <w:r>
        <w:t xml:space="preserve">Overseeing cross-functional teams to deliver complex projects within budget and timeline, ensuring alignment with Zurich's regulatory and industry standards.</w:t>
      </w:r>
    </w:p>
    <w:p>
      <w:pPr>
        <w:numPr>
          <w:ilvl w:val="0"/>
          <w:numId w:val="1001"/>
        </w:numPr>
        <w:pStyle w:val="Compact"/>
      </w:pPr>
      <w:r>
        <w:t xml:space="preserve">Collaborating with local stakeholders in Switzerland Zurich to enhance client satisfaction and foster long-term partnerships.</w:t>
      </w:r>
    </w:p>
    <w:p>
      <w:pPr>
        <w:numPr>
          <w:ilvl w:val="0"/>
          <w:numId w:val="1001"/>
        </w:numPr>
        <w:pStyle w:val="Compact"/>
      </w:pPr>
      <w:r>
        <w:t xml:space="preserve">Implementing agile methodologies that improved project efficiency by 30% in the last fiscal year.</w:t>
      </w:r>
    </w:p>
    <w:bookmarkEnd w:id="22"/>
    <w:bookmarkStart w:id="23" w:name="project-coordinator-abc-solutions-zurich"/>
    <w:p>
      <w:pPr>
        <w:pStyle w:val="Heading3"/>
      </w:pPr>
      <w:r>
        <w:t xml:space="preserve">Project Coordinator | ABC Solutions (Zurich)</w:t>
      </w:r>
    </w:p>
    <w:p>
      <w:pPr>
        <w:pStyle w:val="FirstParagraph"/>
      </w:pPr>
      <w:r>
        <w:rPr>
          <w:iCs/>
          <w:i/>
        </w:rPr>
        <w:t xml:space="preserve">June 2014 – December 2017</w:t>
      </w:r>
    </w:p>
    <w:p>
      <w:pPr>
        <w:numPr>
          <w:ilvl w:val="0"/>
          <w:numId w:val="1002"/>
        </w:numPr>
        <w:pStyle w:val="Compact"/>
      </w:pPr>
      <w:r>
        <w:t xml:space="preserve">Coordinating international projects with teams across Europe, including Switzerland Zurich, to ensure seamless execution and compliance with Swiss legal frameworks.</w:t>
      </w:r>
    </w:p>
    <w:p>
      <w:pPr>
        <w:numPr>
          <w:ilvl w:val="0"/>
          <w:numId w:val="1002"/>
        </w:numPr>
        <w:pStyle w:val="Compact"/>
      </w:pPr>
      <w:r>
        <w:t xml:space="preserve">Designing workflows that reduced operational costs by 20% while maintaining high-quality outputs.</w:t>
      </w:r>
    </w:p>
    <w:p>
      <w:pPr>
        <w:numPr>
          <w:ilvl w:val="0"/>
          <w:numId w:val="1002"/>
        </w:numPr>
        <w:pStyle w:val="Compact"/>
      </w:pPr>
      <w:r>
        <w:t xml:space="preserve">Providing training to junior staff on Swiss-specific project management practices and cultural nuances.</w:t>
      </w:r>
    </w:p>
    <w:bookmarkEnd w:id="23"/>
    <w:bookmarkStart w:id="24" w:name="junior-analyst-def-consulting-zurich"/>
    <w:p>
      <w:pPr>
        <w:pStyle w:val="Heading3"/>
      </w:pPr>
      <w:r>
        <w:t xml:space="preserve">Junior Analyst | DEF Consulting (Zurich)</w:t>
      </w:r>
    </w:p>
    <w:p>
      <w:pPr>
        <w:pStyle w:val="FirstParagraph"/>
      </w:pPr>
      <w:r>
        <w:rPr>
          <w:iCs/>
          <w:i/>
        </w:rPr>
        <w:t xml:space="preserve">September 2011 – May 2014</w:t>
      </w:r>
    </w:p>
    <w:p>
      <w:pPr>
        <w:numPr>
          <w:ilvl w:val="0"/>
          <w:numId w:val="1003"/>
        </w:numPr>
        <w:pStyle w:val="Compact"/>
      </w:pPr>
      <w:r>
        <w:t xml:space="preserve">Analyzing market trends and client requirements to support strategic decision-making in Switzerland Zurich.</w:t>
      </w:r>
    </w:p>
    <w:p>
      <w:pPr>
        <w:numPr>
          <w:ilvl w:val="0"/>
          <w:numId w:val="1003"/>
        </w:numPr>
        <w:pStyle w:val="Compact"/>
      </w:pPr>
      <w:r>
        <w:t xml:space="preserve">Preparing reports that informed business strategies for clients in the financial and technology sectors.</w:t>
      </w:r>
    </w:p>
    <w:p>
      <w:pPr>
        <w:numPr>
          <w:ilvl w:val="0"/>
          <w:numId w:val="1003"/>
        </w:numPr>
        <w:pStyle w:val="Compact"/>
      </w:pPr>
      <w:r>
        <w:t xml:space="preserve">Contributing to the development of a client retention program that increased customer loyalty by 25%.</w:t>
      </w:r>
    </w:p>
    <w:bookmarkEnd w:id="24"/>
    <w:bookmarkEnd w:id="25"/>
    <w:bookmarkStart w:id="28" w:name="educational-background"/>
    <w:p>
      <w:pPr>
        <w:pStyle w:val="Heading2"/>
      </w:pPr>
      <w:r>
        <w:t xml:space="preserve">Educational Background</w:t>
      </w:r>
    </w:p>
    <w:bookmarkStart w:id="26" w:name="Xb6f3af847944c662a3fc2127ed25022ac0402bf"/>
    <w:p>
      <w:pPr>
        <w:pStyle w:val="Heading3"/>
      </w:pPr>
      <w:r>
        <w:t xml:space="preserve">MSc in Business Administration | University of Zurich</w:t>
      </w:r>
    </w:p>
    <w:p>
      <w:pPr>
        <w:pStyle w:val="FirstParagraph"/>
      </w:pPr>
      <w:r>
        <w:rPr>
          <w:iCs/>
          <w:i/>
        </w:rPr>
        <w:t xml:space="preserve">Graduated: June 2011</w:t>
      </w:r>
    </w:p>
    <w:p>
      <w:pPr>
        <w:numPr>
          <w:ilvl w:val="0"/>
          <w:numId w:val="1004"/>
        </w:numPr>
        <w:pStyle w:val="Compact"/>
      </w:pPr>
      <w:r>
        <w:t xml:space="preserve">Focus areas: Strategic Management, International Business, and Swiss Economic Policy.</w:t>
      </w:r>
    </w:p>
    <w:p>
      <w:pPr>
        <w:numPr>
          <w:ilvl w:val="0"/>
          <w:numId w:val="1004"/>
        </w:numPr>
        <w:pStyle w:val="Compact"/>
      </w:pPr>
      <w:r>
        <w:t xml:space="preserve">Thesis titled "The Impact of Digital Transformation on Swiss SMEs" received the Dean's Award for Excellence.</w:t>
      </w:r>
    </w:p>
    <w:bookmarkEnd w:id="26"/>
    <w:bookmarkStart w:id="27" w:name="bsc-in-economics-eth-zurich"/>
    <w:p>
      <w:pPr>
        <w:pStyle w:val="Heading3"/>
      </w:pPr>
      <w:r>
        <w:t xml:space="preserve">BSc in Economics | ETH Zurich</w:t>
      </w:r>
    </w:p>
    <w:p>
      <w:pPr>
        <w:pStyle w:val="FirstParagraph"/>
      </w:pPr>
      <w:r>
        <w:rPr>
          <w:iCs/>
          <w:i/>
        </w:rPr>
        <w:t xml:space="preserve">Graduated: June 2008</w:t>
      </w:r>
    </w:p>
    <w:p>
      <w:pPr>
        <w:numPr>
          <w:ilvl w:val="0"/>
          <w:numId w:val="1005"/>
        </w:numPr>
        <w:pStyle w:val="Compact"/>
      </w:pPr>
      <w:r>
        <w:t xml:space="preserve">Specialized in Quantitative Methods and Macroeconomics, with a focus on European Union economic integration.</w:t>
      </w:r>
    </w:p>
    <w:p>
      <w:pPr>
        <w:numPr>
          <w:ilvl w:val="0"/>
          <w:numId w:val="1005"/>
        </w:numPr>
        <w:pStyle w:val="Compact"/>
      </w:pPr>
      <w:r>
        <w:t xml:space="preserve">Participated in a research project analyzing the effects of Swiss immigration policies on labor markets.</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Advanced proficiency in Microsoft Office Suite, SAP ERP, and data visualization tools (Tableau, Power BI).</w:t>
      </w:r>
    </w:p>
    <w:p>
      <w:pPr>
        <w:numPr>
          <w:ilvl w:val="0"/>
          <w:numId w:val="1006"/>
        </w:numPr>
        <w:pStyle w:val="Compact"/>
      </w:pPr>
      <w:r>
        <w:rPr>
          <w:bCs/>
          <w:b/>
        </w:rPr>
        <w:t xml:space="preserve">Language Skills:</w:t>
      </w:r>
      <w:r>
        <w:t xml:space="preserve"> </w:t>
      </w:r>
      <w:r>
        <w:t xml:space="preserve">Fluent in German (Swiss dialect), English, and French. Basic understanding of Italian.</w:t>
      </w:r>
    </w:p>
    <w:p>
      <w:pPr>
        <w:numPr>
          <w:ilvl w:val="0"/>
          <w:numId w:val="1006"/>
        </w:numPr>
        <w:pStyle w:val="Compact"/>
      </w:pPr>
      <w:r>
        <w:rPr>
          <w:bCs/>
          <w:b/>
        </w:rPr>
        <w:t xml:space="preserve">Soft Skills:</w:t>
      </w:r>
      <w:r>
        <w:t xml:space="preserve"> </w:t>
      </w:r>
      <w:r>
        <w:t xml:space="preserve">Strong communication, leadership, and problem-solving abilities with a focus on cultural sensitivity in Switzerland Zurich.</w:t>
      </w:r>
    </w:p>
    <w:p>
      <w:pPr>
        <w:numPr>
          <w:ilvl w:val="0"/>
          <w:numId w:val="1006"/>
        </w:numPr>
        <w:pStyle w:val="Compact"/>
      </w:pPr>
      <w:r>
        <w:rPr>
          <w:bCs/>
          <w:b/>
        </w:rPr>
        <w:t xml:space="preserve">Certifications:</w:t>
      </w:r>
      <w:r>
        <w:t xml:space="preserve"> </w:t>
      </w:r>
      <w:r>
        <w:t xml:space="preserve">PMP (Project Management Professional), CFA Level II Candidate, and Swiss ISO 9001:2015 Certified.</w:t>
      </w:r>
    </w:p>
    <w:bookmarkEnd w:id="29"/>
    <w:bookmarkStart w:id="30" w:name="professional-affiliations"/>
    <w:p>
      <w:pPr>
        <w:pStyle w:val="Heading2"/>
      </w:pPr>
      <w:r>
        <w:t xml:space="preserve">Professional Affiliations</w:t>
      </w:r>
    </w:p>
    <w:p>
      <w:pPr>
        <w:numPr>
          <w:ilvl w:val="0"/>
          <w:numId w:val="1007"/>
        </w:numPr>
        <w:pStyle w:val="Compact"/>
      </w:pPr>
      <w:r>
        <w:t xml:space="preserve">Member of the Swiss Association of Project Managers (SAPM).</w:t>
      </w:r>
    </w:p>
    <w:p>
      <w:pPr>
        <w:numPr>
          <w:ilvl w:val="0"/>
          <w:numId w:val="1007"/>
        </w:numPr>
        <w:pStyle w:val="Compact"/>
      </w:pPr>
      <w:r>
        <w:t xml:space="preserve">Volunteer for Zurich Chamber of Commerce, contributing to local business development initiatives.</w:t>
      </w:r>
    </w:p>
    <w:p>
      <w:pPr>
        <w:numPr>
          <w:ilvl w:val="0"/>
          <w:numId w:val="1007"/>
        </w:numPr>
        <w:pStyle w:val="Compact"/>
      </w:pPr>
      <w:r>
        <w:t xml:space="preserve">Regular speaker at industry conferences in Switzerland Zurich, focusing on project management and innovation.</w:t>
      </w:r>
    </w:p>
    <w:bookmarkEnd w:id="30"/>
    <w:bookmarkStart w:id="31" w:name="additional-information"/>
    <w:p>
      <w:pPr>
        <w:pStyle w:val="Heading2"/>
      </w:pPr>
      <w:r>
        <w:t xml:space="preserve">Additional Information</w:t>
      </w:r>
    </w:p>
    <w:p>
      <w:pPr>
        <w:pStyle w:val="FirstParagraph"/>
      </w:pPr>
      <w:r>
        <w:t xml:space="preserve">Mason has a deep understanding of the unique challenges and opportunities present in Switzerland Zurich. This Curriculum Vitae reflects Mason's dedication to upholding the high standards expected in Swiss professional environments. With a strong network of contacts across industries in Zurich and a commitment to continuous learning, Mason is well-positioned to contribute meaningfully to any organization operating within Switzerland.</w:t>
      </w:r>
    </w:p>
    <w:p>
      <w:pPr>
        <w:pStyle w:val="BodyText"/>
      </w:pPr>
      <w:r>
        <w:rPr>
          <w:bCs/>
          <w:b/>
        </w:rPr>
        <w:t xml:space="preserve">References 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dc:language>en</dc:language>
  <cp:keywords/>
  <dcterms:created xsi:type="dcterms:W3CDTF">2025-11-29T03:25:48Z</dcterms:created>
  <dcterms:modified xsi:type="dcterms:W3CDTF">2025-11-29T03:25:48Z</dcterms:modified>
</cp:coreProperties>
</file>

<file path=docProps/custom.xml><?xml version="1.0" encoding="utf-8"?>
<Properties xmlns="http://schemas.openxmlformats.org/officeDocument/2006/custom-properties" xmlns:vt="http://schemas.openxmlformats.org/officeDocument/2006/docPropsVTypes"/>
</file>