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Mason</w:t>
      </w:r>
    </w:p>
    <w:bookmarkStart w:id="21" w:name="curriculum-vitae"/>
    <w:p>
      <w:pPr>
        <w:pStyle w:val="Heading1"/>
      </w:pPr>
      <w:r>
        <w:rPr>
          <w:bCs/>
          <w:b/>
        </w:rPr>
        <w:t xml:space="preserve">Curriculum Vitae</w:t>
      </w:r>
    </w:p>
    <w:bookmarkStart w:id="20" w:name="mason"/>
    <w:p>
      <w:pPr>
        <w:pStyle w:val="Heading2"/>
      </w:pPr>
      <w:r>
        <w:t xml:space="preserve">Mason</w:t>
      </w:r>
    </w:p>
    <w:p>
      <w:pPr>
        <w:pStyle w:val="FirstParagraph"/>
      </w:pPr>
      <w:r>
        <w:rPr>
          <w:bCs/>
          <w:b/>
        </w:rPr>
        <w:t xml:space="preserve">Venezuela Caracas | +58 412 345 6789 | mason@example.com | www.masoncv.com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Results-driven and detail-oriented professional with a proven track record in [specific field, e.g., engineering, business management, IT, etc.]. A dedicated individual from Venezuela Caracas who has consistently delivered impactful outcomes in dynamic environments. Committed to leveraging expertise in [mention specific skills or industries] to contribute to the growth of organizations while fostering innovation and collaboration. With a strong foundation in [relevant field], Mason is eager to bring his unique perspective and experience to the vibrant professional landscape of Venezuela Caracas.</w:t>
      </w:r>
    </w:p>
    <w:bookmarkEnd w:id="22"/>
    <w:bookmarkStart w:id="25" w:name="education"/>
    <w:p>
      <w:pPr>
        <w:pStyle w:val="Heading2"/>
      </w:pPr>
      <w:r>
        <w:t xml:space="preserve">Education</w:t>
      </w:r>
    </w:p>
    <w:bookmarkStart w:id="23" w:name="bachelor-of-science-in-field-of-study"/>
    <w:p>
      <w:pPr>
        <w:pStyle w:val="Heading3"/>
      </w:pPr>
      <w:r>
        <w:t xml:space="preserve">Bachelor of Science in [Field of Study]</w:t>
      </w:r>
    </w:p>
    <w:p>
      <w:pPr>
        <w:pStyle w:val="FirstParagraph"/>
      </w:pPr>
      <w:r>
        <w:rPr>
          <w:bCs/>
          <w:b/>
        </w:rPr>
        <w:t xml:space="preserve">Universidad Central de Venezuela (UCV)</w:t>
      </w:r>
      <w:r>
        <w:t xml:space="preserve">, Caracas, Venezuela</w:t>
      </w:r>
    </w:p>
    <w:p>
      <w:pPr>
        <w:pStyle w:val="BodyText"/>
      </w:pPr>
      <w:r>
        <w:rPr>
          <w:iCs/>
          <w:i/>
        </w:rPr>
        <w:t xml:space="preserve">Graduated: June 2018</w:t>
      </w:r>
    </w:p>
    <w:p>
      <w:pPr>
        <w:numPr>
          <w:ilvl w:val="0"/>
          <w:numId w:val="1001"/>
        </w:numPr>
        <w:pStyle w:val="Compact"/>
      </w:pPr>
      <w:r>
        <w:t xml:space="preserve">Relevant coursework: [list 2-3 courses, e.g., "Advanced Project Management," "Economic Analysis of Energy Resources"]</w:t>
      </w:r>
    </w:p>
    <w:p>
      <w:pPr>
        <w:numPr>
          <w:ilvl w:val="0"/>
          <w:numId w:val="1001"/>
        </w:numPr>
        <w:pStyle w:val="Compact"/>
      </w:pPr>
      <w:r>
        <w:t xml:space="preserve">Honors: Dean’s List (2015–2018)</w:t>
      </w:r>
    </w:p>
    <w:p>
      <w:pPr>
        <w:numPr>
          <w:ilvl w:val="0"/>
          <w:numId w:val="1001"/>
        </w:numPr>
        <w:pStyle w:val="Compact"/>
      </w:pPr>
      <w:r>
        <w:t xml:space="preserve">Thesis Title: "[Title of Thesis]" – Focused on [brief description related to Venezuela Caracas or local industry]</w:t>
      </w:r>
    </w:p>
    <w:bookmarkEnd w:id="23"/>
    <w:bookmarkStart w:id="24" w:name="master-of-arts-in-field-of-study"/>
    <w:p>
      <w:pPr>
        <w:pStyle w:val="Heading3"/>
      </w:pPr>
      <w:r>
        <w:t xml:space="preserve">Master of Arts in [Field of Study]</w:t>
      </w:r>
    </w:p>
    <w:p>
      <w:pPr>
        <w:pStyle w:val="FirstParagraph"/>
      </w:pPr>
      <w:r>
        <w:rPr>
          <w:bCs/>
          <w:b/>
        </w:rPr>
        <w:t xml:space="preserve">Universidad Simón Bolívar (USB)</w:t>
      </w:r>
      <w:r>
        <w:t xml:space="preserve">, Caracas, Venezuela</w:t>
      </w:r>
    </w:p>
    <w:p>
      <w:pPr>
        <w:pStyle w:val="BodyText"/>
      </w:pPr>
      <w:r>
        <w:rPr>
          <w:iCs/>
          <w:i/>
        </w:rPr>
        <w:t xml:space="preserve">Graduated: December 2020</w:t>
      </w:r>
    </w:p>
    <w:p>
      <w:pPr>
        <w:numPr>
          <w:ilvl w:val="0"/>
          <w:numId w:val="1002"/>
        </w:numPr>
        <w:pStyle w:val="Compact"/>
      </w:pPr>
      <w:r>
        <w:t xml:space="preserve">Research focus: [specific area, e.g., "Sustainable Urban Development in Latin America"]</w:t>
      </w:r>
    </w:p>
    <w:p>
      <w:pPr>
        <w:numPr>
          <w:ilvl w:val="0"/>
          <w:numId w:val="1002"/>
        </w:numPr>
        <w:pStyle w:val="Compact"/>
      </w:pPr>
      <w:r>
        <w:t xml:space="preserve">Published paper: "[Title of Paper]" in [Journal Name], 2021</w:t>
      </w:r>
    </w:p>
    <w:p>
      <w:pPr>
        <w:numPr>
          <w:ilvl w:val="0"/>
          <w:numId w:val="1002"/>
        </w:numPr>
        <w:pStyle w:val="Compact"/>
      </w:pPr>
      <w:r>
        <w:t xml:space="preserve">Leadership role: President of the Student Research Association, USB</w:t>
      </w:r>
    </w:p>
    <w:bookmarkEnd w:id="24"/>
    <w:bookmarkEnd w:id="25"/>
    <w:bookmarkStart w:id="29" w:name="professional-experience"/>
    <w:p>
      <w:pPr>
        <w:pStyle w:val="Heading2"/>
      </w:pPr>
      <w:r>
        <w:t xml:space="preserve">Professional Experience</w:t>
      </w:r>
    </w:p>
    <w:bookmarkStart w:id="26" w:name="senior-project-manager"/>
    <w:p>
      <w:pPr>
        <w:pStyle w:val="Heading3"/>
      </w:pPr>
      <w:r>
        <w:t xml:space="preserve">Senior Project Manager</w:t>
      </w:r>
    </w:p>
    <w:p>
      <w:pPr>
        <w:pStyle w:val="FirstParagraph"/>
      </w:pPr>
      <w:r>
        <w:rPr>
          <w:bCs/>
          <w:b/>
        </w:rPr>
        <w:t xml:space="preserve">Inversiones Caracas S.A.</w:t>
      </w:r>
      <w:r>
        <w:t xml:space="preserve">, Caracas, Venezuela</w:t>
      </w:r>
    </w:p>
    <w:p>
      <w:pPr>
        <w:pStyle w:val="BodyText"/>
      </w:pPr>
      <w:r>
        <w:rPr>
          <w:iCs/>
          <w:i/>
        </w:rPr>
        <w:t xml:space="preserve">January 2021 – Present</w:t>
      </w:r>
    </w:p>
    <w:p>
      <w:pPr>
        <w:numPr>
          <w:ilvl w:val="0"/>
          <w:numId w:val="1003"/>
        </w:numPr>
        <w:pStyle w:val="Compact"/>
      </w:pPr>
      <w:r>
        <w:t xml:space="preserve">Overseeing the development of [specific projects, e.g., "infrastructure initiatives in the Miranda state"] with a budget exceeding $2 million.</w:t>
      </w:r>
    </w:p>
    <w:p>
      <w:pPr>
        <w:numPr>
          <w:ilvl w:val="0"/>
          <w:numId w:val="1003"/>
        </w:numPr>
        <w:pStyle w:val="Compact"/>
      </w:pPr>
      <w:r>
        <w:t xml:space="preserve">Collaborating with local stakeholders to align projects with national priorities and community needs in Venezuela Caracas.</w:t>
      </w:r>
    </w:p>
    <w:p>
      <w:pPr>
        <w:numPr>
          <w:ilvl w:val="0"/>
          <w:numId w:val="1003"/>
        </w:numPr>
        <w:pStyle w:val="Compact"/>
      </w:pPr>
      <w:r>
        <w:t xml:space="preserve">Implementing agile methodologies that reduced project timelines by 15% while maintaining quality standards.</w:t>
      </w:r>
    </w:p>
    <w:bookmarkEnd w:id="26"/>
    <w:bookmarkStart w:id="27" w:name="technical-consultant"/>
    <w:p>
      <w:pPr>
        <w:pStyle w:val="Heading3"/>
      </w:pPr>
      <w:r>
        <w:t xml:space="preserve">Technical Consultant</w:t>
      </w:r>
    </w:p>
    <w:p>
      <w:pPr>
        <w:pStyle w:val="FirstParagraph"/>
      </w:pPr>
      <w:r>
        <w:rPr>
          <w:bCs/>
          <w:b/>
        </w:rPr>
        <w:t xml:space="preserve">Consultoría Integral de Venezuela (CIV)</w:t>
      </w:r>
      <w:r>
        <w:t xml:space="preserve">, Caracas, Venezuela</w:t>
      </w:r>
    </w:p>
    <w:p>
      <w:pPr>
        <w:pStyle w:val="BodyText"/>
      </w:pPr>
      <w:r>
        <w:rPr>
          <w:iCs/>
          <w:i/>
        </w:rPr>
        <w:t xml:space="preserve">June 2019 – December 2020</w:t>
      </w:r>
    </w:p>
    <w:p>
      <w:pPr>
        <w:numPr>
          <w:ilvl w:val="0"/>
          <w:numId w:val="1004"/>
        </w:numPr>
        <w:pStyle w:val="Compact"/>
      </w:pPr>
      <w:r>
        <w:t xml:space="preserve">Providing expertise in [specific area, e.g., "digital transformation for SMEs in Venezuela"] to over 50 clients.</w:t>
      </w:r>
    </w:p>
    <w:p>
      <w:pPr>
        <w:numPr>
          <w:ilvl w:val="0"/>
          <w:numId w:val="1004"/>
        </w:numPr>
        <w:pStyle w:val="Compact"/>
      </w:pPr>
      <w:r>
        <w:t xml:space="preserve">Designing training programs tailored for professionals in Venezuela Caracas, focusing on [relevant skills].</w:t>
      </w:r>
    </w:p>
    <w:p>
      <w:pPr>
        <w:numPr>
          <w:ilvl w:val="0"/>
          <w:numId w:val="1004"/>
        </w:numPr>
        <w:pStyle w:val="Compact"/>
      </w:pPr>
      <w:r>
        <w:t xml:space="preserve">Contributing to the development of a regional business network that connects entrepreneurs across Latin America.</w:t>
      </w:r>
    </w:p>
    <w:bookmarkEnd w:id="27"/>
    <w:bookmarkStart w:id="28" w:name="internship-research-assistant"/>
    <w:p>
      <w:pPr>
        <w:pStyle w:val="Heading3"/>
      </w:pPr>
      <w:r>
        <w:t xml:space="preserve">Internship – Research Assistant</w:t>
      </w:r>
    </w:p>
    <w:p>
      <w:pPr>
        <w:pStyle w:val="FirstParagraph"/>
      </w:pPr>
      <w:r>
        <w:rPr>
          <w:bCs/>
          <w:b/>
        </w:rPr>
        <w:t xml:space="preserve">Instituto de Investigaciones Sociales (IIS), UCV</w:t>
      </w:r>
      <w:r>
        <w:t xml:space="preserve">, Caracas, Venezuela</w:t>
      </w:r>
    </w:p>
    <w:p>
      <w:pPr>
        <w:pStyle w:val="BodyText"/>
      </w:pPr>
      <w:r>
        <w:rPr>
          <w:iCs/>
          <w:i/>
        </w:rPr>
        <w:t xml:space="preserve">July 2017 – December 2017</w:t>
      </w:r>
    </w:p>
    <w:p>
      <w:pPr>
        <w:numPr>
          <w:ilvl w:val="0"/>
          <w:numId w:val="1005"/>
        </w:numPr>
        <w:pStyle w:val="Compact"/>
      </w:pPr>
      <w:r>
        <w:t xml:space="preserve">Assisting in a study on [topic, e.g., "urban poverty trends in Venezuela Caracas"] funded by the Ministry of Social Development.</w:t>
      </w:r>
    </w:p>
    <w:p>
      <w:pPr>
        <w:numPr>
          <w:ilvl w:val="0"/>
          <w:numId w:val="1005"/>
        </w:numPr>
        <w:pStyle w:val="Compact"/>
      </w:pPr>
      <w:r>
        <w:t xml:space="preserve">Conducting data analysis and preparing reports that were presented at the National Symposium on Social Innovation.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[List tools, e.g., "Microsoft Project," "Tableau," "Python for data analysis"]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[additional languages if applicable]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Leadership, Cross-Cultural Communication, Problem-Solving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Industry-Specific Knowledge:</w:t>
      </w:r>
      <w:r>
        <w:t xml:space="preserve"> </w:t>
      </w:r>
      <w:r>
        <w:t xml:space="preserve">[e.g., "Energy Sector Regulations in Venezuela," "Digital Marketing Strategies for Latin American Markets"]</w:t>
      </w:r>
    </w:p>
    <w:bookmarkEnd w:id="30"/>
    <w:bookmarkStart w:id="33" w:name="certifications"/>
    <w:p>
      <w:pPr>
        <w:pStyle w:val="Heading2"/>
      </w:pPr>
      <w:r>
        <w:t xml:space="preserve">Certifications</w:t>
      </w:r>
    </w:p>
    <w:bookmarkStart w:id="31" w:name="project-management-professional-pmp"/>
    <w:p>
      <w:pPr>
        <w:pStyle w:val="Heading3"/>
      </w:pPr>
      <w:r>
        <w:t xml:space="preserve">Project Management Professional (PMP)</w:t>
      </w:r>
    </w:p>
    <w:p>
      <w:pPr>
        <w:pStyle w:val="FirstParagraph"/>
      </w:pPr>
      <w:r>
        <w:rPr>
          <w:bCs/>
          <w:b/>
        </w:rPr>
        <w:t xml:space="preserve">Project Management Institute (PMI)</w:t>
      </w:r>
      <w:r>
        <w:t xml:space="preserve">, 2021</w:t>
      </w:r>
    </w:p>
    <w:bookmarkEnd w:id="31"/>
    <w:bookmarkStart w:id="32" w:name="certified-data-analyst"/>
    <w:p>
      <w:pPr>
        <w:pStyle w:val="Heading3"/>
      </w:pPr>
      <w:r>
        <w:t xml:space="preserve">Certified Data Analyst</w:t>
      </w:r>
    </w:p>
    <w:p>
      <w:pPr>
        <w:pStyle w:val="FirstParagraph"/>
      </w:pPr>
      <w:r>
        <w:rPr>
          <w:bCs/>
          <w:b/>
        </w:rPr>
        <w:t xml:space="preserve">DataCamp, Online Certification</w:t>
      </w:r>
      <w:r>
        <w:t xml:space="preserve">, 2020</w:t>
      </w:r>
    </w:p>
    <w:bookmarkEnd w:id="32"/>
    <w:bookmarkEnd w:id="33"/>
    <w:bookmarkStart w:id="36" w:name="community-professional-involvement"/>
    <w:p>
      <w:pPr>
        <w:pStyle w:val="Heading2"/>
      </w:pPr>
      <w:r>
        <w:t xml:space="preserve">Community &amp; Professional Involvement</w:t>
      </w:r>
    </w:p>
    <w:bookmarkStart w:id="34" w:name="volunteer-coordinator"/>
    <w:p>
      <w:pPr>
        <w:pStyle w:val="Heading3"/>
      </w:pPr>
      <w:r>
        <w:t xml:space="preserve">Volunteer Coordinator</w:t>
      </w:r>
    </w:p>
    <w:p>
      <w:pPr>
        <w:pStyle w:val="FirstParagraph"/>
      </w:pPr>
      <w:r>
        <w:rPr>
          <w:bCs/>
          <w:b/>
        </w:rPr>
        <w:t xml:space="preserve">Cruz Roja Venezolana (Venezuelan Red Cross)</w:t>
      </w:r>
      <w:r>
        <w:t xml:space="preserve">, Caracas, Venezuela</w:t>
      </w:r>
    </w:p>
    <w:p>
      <w:pPr>
        <w:pStyle w:val="BodyText"/>
      </w:pPr>
      <w:r>
        <w:rPr>
          <w:iCs/>
          <w:i/>
        </w:rPr>
        <w:t xml:space="preserve">2019 – 2021</w:t>
      </w:r>
    </w:p>
    <w:p>
      <w:pPr>
        <w:numPr>
          <w:ilvl w:val="0"/>
          <w:numId w:val="1007"/>
        </w:numPr>
        <w:pStyle w:val="Compact"/>
      </w:pPr>
      <w:r>
        <w:t xml:space="preserve">Organizing relief efforts for communities affected by [specific events, e.g., "economic crisis or natural disasters in Venezuela Caracas"].</w:t>
      </w:r>
    </w:p>
    <w:p>
      <w:pPr>
        <w:numPr>
          <w:ilvl w:val="0"/>
          <w:numId w:val="1007"/>
        </w:numPr>
        <w:pStyle w:val="Compact"/>
      </w:pPr>
      <w:r>
        <w:t xml:space="preserve">Training volunteers in emergency response and community engagement strategies.</w:t>
      </w:r>
    </w:p>
    <w:bookmarkEnd w:id="34"/>
    <w:bookmarkStart w:id="35" w:name="X0a234c42d904dd121805144c6db356b5c0c1977"/>
    <w:p>
      <w:pPr>
        <w:pStyle w:val="Heading3"/>
      </w:pPr>
      <w:r>
        <w:t xml:space="preserve">Member – Asociación Venezolana de Ingenieros (AVI)</w:t>
      </w:r>
    </w:p>
    <w:p>
      <w:pPr>
        <w:pStyle w:val="FirstParagraph"/>
      </w:pPr>
      <w:r>
        <w:rPr>
          <w:iCs/>
          <w:i/>
        </w:rPr>
        <w:t xml:space="preserve">2018 – Present</w:t>
      </w:r>
    </w:p>
    <w:p>
      <w:pPr>
        <w:numPr>
          <w:ilvl w:val="0"/>
          <w:numId w:val="1008"/>
        </w:numPr>
        <w:pStyle w:val="Compact"/>
      </w:pPr>
      <w:r>
        <w:t xml:space="preserve">Participating in monthly networking events and technical workshops focused on innovation in engineering.</w:t>
      </w:r>
    </w:p>
    <w:p>
      <w:pPr>
        <w:numPr>
          <w:ilvl w:val="0"/>
          <w:numId w:val="1008"/>
        </w:numPr>
        <w:pStyle w:val="Compact"/>
      </w:pPr>
      <w:r>
        <w:t xml:space="preserve">Serving on the committee for the 2022 Annual Innovation Conference in Caracas.</w:t>
      </w:r>
    </w:p>
    <w:bookmarkEnd w:id="35"/>
    <w:bookmarkEnd w:id="36"/>
    <w:bookmarkStart w:id="39" w:name="publications-presentations"/>
    <w:p>
      <w:pPr>
        <w:pStyle w:val="Heading2"/>
      </w:pPr>
      <w:r>
        <w:t xml:space="preserve">Publications &amp; Presentations</w:t>
      </w:r>
    </w:p>
    <w:bookmarkStart w:id="37" w:name="X738485ed228ca166e284f2ff1d1aa9ea749270a"/>
    <w:p>
      <w:pPr>
        <w:pStyle w:val="Heading3"/>
      </w:pPr>
      <w:r>
        <w:t xml:space="preserve">"Sustainable Solutions for Urban Growth in Venezuela Caracas"</w:t>
      </w:r>
    </w:p>
    <w:p>
      <w:pPr>
        <w:pStyle w:val="FirstParagraph"/>
      </w:pPr>
      <w:r>
        <w:rPr>
          <w:iCs/>
          <w:i/>
        </w:rPr>
        <w:t xml:space="preserve">Published in Journal of Latin American Studies, 2021</w:t>
      </w:r>
    </w:p>
    <w:bookmarkEnd w:id="37"/>
    <w:bookmarkStart w:id="38" w:name="Xe217921a63c3e20805c97edb7464ab264427dbb"/>
    <w:p>
      <w:pPr>
        <w:pStyle w:val="Heading3"/>
      </w:pPr>
      <w:r>
        <w:t xml:space="preserve">Invited Speaker – "Digital Transformation Challenges in Emerging Markets"</w:t>
      </w:r>
    </w:p>
    <w:p>
      <w:pPr>
        <w:pStyle w:val="FirstParagraph"/>
      </w:pPr>
      <w:r>
        <w:rPr>
          <w:bCs/>
          <w:b/>
        </w:rPr>
        <w:t xml:space="preserve">Universidad de Los Andes (ULA)</w:t>
      </w:r>
      <w:r>
        <w:t xml:space="preserve">, Mérida, Venezuela | February 2022</w:t>
      </w:r>
    </w:p>
    <w:bookmarkEnd w:id="38"/>
    <w:bookmarkEnd w:id="39"/>
    <w:bookmarkStart w:id="4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Mason at mason@example.com or +58 412 345 6789.</w:t>
      </w:r>
    </w:p>
    <w:bookmarkEnd w:id="40"/>
    <w:p>
      <w:pPr>
        <w:pStyle w:val="BodyText"/>
      </w:pPr>
      <w:r>
        <w:rPr>
          <w:bCs/>
          <w:b/>
        </w:rPr>
        <w:t xml:space="preserve">Curriculum Vitae – Mason</w:t>
      </w:r>
      <w:r>
        <w:t xml:space="preserve"> </w:t>
      </w:r>
      <w:r>
        <w:t xml:space="preserve">| Venezuela Caracas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Mason</dc:title>
  <dc:creator/>
  <dc:language>en</dc:language>
  <cp:keywords/>
  <dcterms:created xsi:type="dcterms:W3CDTF">2025-12-03T21:12:18Z</dcterms:created>
  <dcterms:modified xsi:type="dcterms:W3CDTF">2025-12-03T21:12:18Z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