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Karimzai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Sayed Abad Street, 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aminullah.karimzai@math.af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community engagement in Afghanistan Kabul. Committed to advancing mathematical education and fostering innovation in a region where access to quality education remains a critical challenge. Passionate about bridging theoretical mathematics with practical solutions for societal development, particularly in conflict-affected areas like Afghanistan. A strong advocate for empowering youth through STEM (Science, Technology, Engineering, and Mathematics)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University of Kabul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American University of Afghanistan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Pure Mathematics</w:t>
      </w:r>
      <w:r>
        <w:t xml:space="preserve">, University of London, UK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University of Kabul, Kabul, Afghanistan</w:t>
      </w:r>
      <w:r>
        <w:br/>
      </w:r>
      <w:r>
        <w:t xml:space="preserve">September 2019 – Present</w:t>
      </w:r>
      <w:r>
        <w:br/>
      </w:r>
      <w:r>
        <w:t xml:space="preserve">- Teaching undergraduate and graduate courses in algebra, calculus, and mathematical analysis.</w:t>
      </w:r>
      <w:r>
        <w:br/>
      </w:r>
      <w:r>
        <w:t xml:space="preserve">- Supervising student research projects with a focus on applied mathematics in agriculture and infrastructure development.</w:t>
      </w:r>
      <w:r>
        <w:br/>
      </w:r>
      <w:r>
        <w:t xml:space="preserve">- Collaborating with local NGOs to integrate mathematical literacy into community education programs.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Center for Mathematical Sciences, American University of Afghanistan</w:t>
      </w:r>
      <w:r>
        <w:br/>
      </w:r>
      <w:r>
        <w:t xml:space="preserve">January 2017 – August 2019</w:t>
      </w:r>
      <w:r>
        <w:br/>
      </w:r>
      <w:r>
        <w:t xml:space="preserve">- Conducting research on graph theory and its applications in network security and resource distribution.</w:t>
      </w:r>
      <w:r>
        <w:br/>
      </w:r>
      <w:r>
        <w:t xml:space="preserve">- Publishing peer-reviewed articles in international journals such as *Journal of Algebraic Combinatorics* and *Mathematical Sciences Research Journal*.</w:t>
      </w:r>
      <w:r>
        <w:br/>
      </w:r>
      <w:r>
        <w:t xml:space="preserve">- Organizing workshops for Afghan mathematicians to enhance regional collaboration.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Algebraic Structures and Their Applications</w:t>
      </w:r>
    </w:p>
    <w:p>
      <w:pPr>
        <w:numPr>
          <w:ilvl w:val="0"/>
          <w:numId w:val="1002"/>
        </w:numPr>
        <w:pStyle w:val="Compact"/>
      </w:pPr>
      <w:r>
        <w:t xml:space="preserve">Mathematical Modeling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Educational Equity in STEM Fields (with a focus on Afghanistan)</w:t>
      </w:r>
    </w:p>
    <w:p>
      <w:pPr>
        <w:numPr>
          <w:ilvl w:val="0"/>
          <w:numId w:val="1002"/>
        </w:numPr>
        <w:pStyle w:val="Compact"/>
      </w:pPr>
      <w:r>
        <w:t xml:space="preserve">Data Analysis for Policy-Making in Conflict Zones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Karimzai, A. (2021). "Graph Theory in Resource Distribution: A Case Study from Afghanistan." *International Journal of Mathematical Sciences*, 15(3), 45–67.</w:t>
      </w:r>
    </w:p>
    <w:p>
      <w:pPr>
        <w:numPr>
          <w:ilvl w:val="0"/>
          <w:numId w:val="1003"/>
        </w:numPr>
        <w:pStyle w:val="Compact"/>
      </w:pPr>
      <w:r>
        <w:t xml:space="preserve">Karimzai, A., &amp; Rahman, S. (2020). "Mathematical Literacy in Afghan Schools: Challenges and Solutions." *Afghan Journal of Education Research*, 8(2), 112–130.</w:t>
      </w:r>
    </w:p>
    <w:p>
      <w:pPr>
        <w:numPr>
          <w:ilvl w:val="0"/>
          <w:numId w:val="1003"/>
        </w:numPr>
        <w:pStyle w:val="Compact"/>
      </w:pPr>
      <w:r>
        <w:t xml:space="preserve">Karimzai, A. (2018). "Algebraic Techniques for Network Optimization." *Proceedings of the International Conference on Mathematics and Its Applications*, London, UK.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of Kabul</w:t>
      </w:r>
      <w:r>
        <w:t xml:space="preserve"> </w:t>
      </w:r>
      <w:r>
        <w:t xml:space="preserve">– Taught courses such as "Advanced Calculus" and "Discrete Mathematics" to over 500 students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Kabul Polytechnic University</w:t>
      </w:r>
      <w:r>
        <w:t xml:space="preserve"> </w:t>
      </w:r>
      <w:r>
        <w:t xml:space="preserve">– Developed a curriculum for vocational math training aimed at improving employment rates among young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Math Workshops</w:t>
      </w:r>
      <w:r>
        <w:t xml:space="preserve"> </w:t>
      </w:r>
      <w:r>
        <w:t xml:space="preserve">– Led free tutoring sessions in underserved districts of Kabul, reaching over 200 students yearly.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mathematical software (MATLAB, Mathematica, and LaTeX).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and collaboration in multilingual environments (Dari, Pashto, English).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educational projects supported by international organizations like UNESCO and the World Bank.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Band 7.5)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National Science Award for Excellence in Mathematics, Afghanistan Ministry of Education (2020).</w:t>
      </w:r>
    </w:p>
    <w:p>
      <w:pPr>
        <w:numPr>
          <w:ilvl w:val="0"/>
          <w:numId w:val="1007"/>
        </w:numPr>
        <w:pStyle w:val="Compact"/>
      </w:pPr>
      <w:r>
        <w:t xml:space="preserve">Outstanding Researcher of the Year, American University of Afghanistan (2019).</w:t>
      </w:r>
    </w:p>
    <w:p>
      <w:pPr>
        <w:numPr>
          <w:ilvl w:val="0"/>
          <w:numId w:val="1007"/>
        </w:numPr>
        <w:pStyle w:val="Compact"/>
      </w:pPr>
      <w:r>
        <w:t xml:space="preserve">Young Innovator Grant from the United Nations Development Programme (UNDP) for a project on mathematical literacy in Kabul schools (2017).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Kabul Math Hub:</w:t>
      </w:r>
      <w:r>
        <w:t xml:space="preserve"> </w:t>
      </w:r>
      <w:r>
        <w:t xml:space="preserve">Founder and director of an NGO providing free math resources to students in rural and urban areas. The initiative has trained over 500 educators since 2018.</w:t>
      </w:r>
    </w:p>
    <w:p>
      <w:pPr>
        <w:pStyle w:val="BodyText"/>
      </w:pPr>
      <w:r>
        <w:rPr>
          <w:bCs/>
          <w:b/>
        </w:rPr>
        <w:t xml:space="preserve">Women in STEM Afghanistan:</w:t>
      </w:r>
      <w:r>
        <w:t xml:space="preserve"> </w:t>
      </w:r>
      <w:r>
        <w:t xml:space="preserve">Active member and mentor, advocating for gender equality in mathematical education. Organized a national conference on "Breaking Barriers: Women as Leaders in Mathematics" (2021).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aminullah.karimzai@math.af.</w:t>
      </w:r>
    </w:p>
    <w:p>
      <w:pPr>
        <w:pStyle w:val="BodyText"/>
      </w:pPr>
      <w:r>
        <w:t xml:space="preserve">This Curriculum Vitae is tailored for a Mathematician in Afghanistan Kabul, emphasizing contributions to education, research, and community development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Afghanistan Kabul</dc:title>
  <dc:creator/>
  <dc:language>en</dc:language>
  <cp:keywords/>
  <dcterms:created xsi:type="dcterms:W3CDTF">2026-05-31T02:40:36Z</dcterms:created>
  <dcterms:modified xsi:type="dcterms:W3CDTF">2026-05-31T02:40:36Z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