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Mathematician with a profound passion for theoretical and applied mathematics, specializing in areas such as algebraic geometry, differential equations, and mathematical modeling. Based in Mexico City, I have contributed to academic research, educational initiatives, and collaborative projects that highlight the significance of mathematics in addressing real-world challenges. My work is deeply rooted in the vibrant academic environment of Mexico City, where I have engaged with institutions like Universidad Nacional Autónoma de México (UNAM) and other key research hubs.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Mathematician in Mexico City, I combine analytical rigor with innovative problem-solving to advance mathematical knowledge. My career spans over [X years] of research, teaching, and mentorship, focusing on bridging abstract mathematics with practical applications. I am committed to fostering a deeper understanding of mathematics within the community of Mexico City and beyond. My expertise includes [list specific areas, e.g., number theory, computational mathematics], and I have published extensively in peer-reviewed journals. My work in Mexico City has been instrumental in promoting interdisciplinary collaborations between academia, industry, and government.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(Ph.D.) in Mathematics</w:t>
      </w:r>
      <w:r>
        <w:br/>
      </w:r>
      <w:r>
        <w:t xml:space="preserve">Universidad Nacional Autónoma de México (UNAM), Mexico City, Mexico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Applied Mathematics</w:t>
      </w:r>
      <w:r>
        <w:br/>
      </w:r>
      <w:r>
        <w:t xml:space="preserve">Instituto Tecnológico Autónomo de México (ITAM), Mexico City, Mexico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Universidad de Guanajuato, Guanajuato, Mexico</w:t>
      </w:r>
      <w:r>
        <w:br/>
      </w:r>
      <w:r>
        <w:t xml:space="preserve">[Year] – [Year]</w:t>
      </w:r>
    </w:p>
    <w:bookmarkEnd w:id="23"/>
    <w:bookmarkStart w:id="24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br/>
      </w:r>
      <w:r>
        <w:t xml:space="preserve">Instituto de Matemáticas, UNAM – Mexico City</w:t>
      </w:r>
      <w:r>
        <w:br/>
      </w:r>
      <w:r>
        <w:t xml:space="preserve">[Year] – [Year]</w:t>
      </w:r>
      <w:r>
        <w:br/>
      </w:r>
      <w:r>
        <w:t xml:space="preserve">- Conducted research on [specific topic, e.g., "nonlinear partial differential equations"]</w:t>
      </w:r>
      <w:r>
        <w:br/>
      </w:r>
      <w:r>
        <w:t xml:space="preserve">- Published papers in journals such as</w:t>
      </w:r>
      <w:r>
        <w:t xml:space="preserve"> </w:t>
      </w:r>
      <w:r>
        <w:rPr>
          <w:iCs/>
          <w:i/>
        </w:rPr>
        <w:t xml:space="preserve">Revista Matemática Iberoamericana</w:t>
      </w:r>
      <w:r>
        <w:br/>
      </w:r>
      <w:r>
        <w:t xml:space="preserve">- Collaborated with international teams on projects funded by CONACyT.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br/>
      </w:r>
      <w:r>
        <w:t xml:space="preserve">Centro de Investigación en Matemáticas (CIMAT), Guanajuato, Mexico</w:t>
      </w:r>
      <w:r>
        <w:br/>
      </w:r>
      <w:r>
        <w:t xml:space="preserve">[Year] – [Year]</w:t>
      </w:r>
      <w:r>
        <w:br/>
      </w:r>
      <w:r>
        <w:t xml:space="preserve">- Focused on [specific area, e.g., "algebraic topology and its applications"]</w:t>
      </w:r>
      <w:r>
        <w:br/>
      </w:r>
      <w:r>
        <w:t xml:space="preserve">- Organized workshops in Mexico City to promote mathematical outreach.</w:t>
      </w:r>
    </w:p>
    <w:bookmarkEnd w:id="24"/>
    <w:bookmarkStart w:id="25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 of Mathematics</w:t>
      </w:r>
      <w:r>
        <w:br/>
      </w:r>
      <w:r>
        <w:t xml:space="preserve">Universidad Iberoamericana, Mexico City, Mexico</w:t>
      </w:r>
      <w:r>
        <w:br/>
      </w:r>
      <w:r>
        <w:t xml:space="preserve">[Year] – [Year]</w:t>
      </w:r>
      <w:r>
        <w:br/>
      </w:r>
      <w:r>
        <w:t xml:space="preserve">- Taught undergraduate and graduate courses in calculus, linear algebra, and advanced topics.</w:t>
      </w:r>
      <w:r>
        <w:br/>
      </w:r>
      <w:r>
        <w:t xml:space="preserve">- Mentored students in research projects aligned with Mexico City’s academic priorities.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Mathematical Consultant</w:t>
      </w:r>
      <w:r>
        <w:br/>
      </w:r>
      <w:r>
        <w:t xml:space="preserve">Grupo Empresarial Mexicano (GEM), Mexico City, Mexico</w:t>
      </w:r>
      <w:r>
        <w:br/>
      </w:r>
      <w:r>
        <w:t xml:space="preserve">[Year] – [Year]</w:t>
      </w:r>
      <w:r>
        <w:br/>
      </w:r>
      <w:r>
        <w:t xml:space="preserve">- Provided analytical solutions to complex business problems using mathematical models.</w:t>
      </w:r>
      <w:r>
        <w:br/>
      </w:r>
      <w:r>
        <w:t xml:space="preserve">- Collaborated with local industries to optimize operations and improve efficiency.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br/>
      </w:r>
      <w:r>
        <w:t xml:space="preserve">Journal: [Journal Name], [Year]</w:t>
      </w:r>
      <w:r>
        <w:br/>
      </w:r>
      <w:r>
        <w:t xml:space="preserve">Co-authors: [Names], Mexico City, Mexico.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br/>
      </w:r>
      <w:r>
        <w:t xml:space="preserve">Journal: [Journal Name], [Year]</w:t>
      </w:r>
      <w:r>
        <w:br/>
      </w:r>
      <w:r>
        <w:t xml:space="preserve">Co-authors: [Names], Mexico City, Mexico.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Instructor</w:t>
      </w:r>
      <w:r>
        <w:br/>
      </w:r>
      <w:r>
        <w:t xml:space="preserve">Universidad Nacional Autónoma de México (UNAM), Mexico City</w:t>
      </w:r>
      <w:r>
        <w:br/>
      </w:r>
      <w:r>
        <w:t xml:space="preserve">[Year] – [Year]</w:t>
      </w:r>
      <w:r>
        <w:br/>
      </w:r>
      <w:r>
        <w:t xml:space="preserve">- Taught courses in differential equations, probability, and mathematical logic.</w:t>
      </w:r>
      <w:r>
        <w:br/>
      </w:r>
      <w:r>
        <w:t xml:space="preserve">- Designed curricula that emphasize problem-solving skills relevant to Mexico City’s industrial and academic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Leader</w:t>
      </w:r>
      <w:r>
        <w:br/>
      </w:r>
      <w:r>
        <w:t xml:space="preserve">Sociedad Matemática Mexicana (SMM), Mexico City</w:t>
      </w:r>
      <w:r>
        <w:br/>
      </w:r>
      <w:r>
        <w:t xml:space="preserve">[Year] – [Year]</w:t>
      </w:r>
      <w:r>
        <w:br/>
      </w:r>
      <w:r>
        <w:t xml:space="preserve">- Organized workshops for high school students to promote interest in mathematics.</w:t>
      </w:r>
      <w:r>
        <w:br/>
      </w:r>
      <w:r>
        <w:t xml:space="preserve">- Partnered with local schools in Mexico City to develop STEM outreach programs.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Conacyt Fellowship</w:t>
      </w:r>
      <w:r>
        <w:br/>
      </w:r>
      <w:r>
        <w:t xml:space="preserve">[Year] – [Year]</w:t>
      </w:r>
      <w:r>
        <w:br/>
      </w:r>
      <w:r>
        <w:t xml:space="preserve">Recognized for outstanding research contributions in mathematics.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Award, SMM Annual Conference</w:t>
      </w:r>
      <w:r>
        <w:br/>
      </w:r>
      <w:r>
        <w:t xml:space="preserve">Mexico City, Mexico</w:t>
      </w:r>
      <w:r>
        <w:br/>
      </w:r>
      <w:r>
        <w:t xml:space="preserve">[Year]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Advanced knowledge of mathematical software (e.g., MATLAB, Mathematica, Python).</w:t>
      </w:r>
    </w:p>
    <w:p>
      <w:pPr>
        <w:numPr>
          <w:ilvl w:val="0"/>
          <w:numId w:val="1007"/>
        </w:numPr>
        <w:pStyle w:val="Compact"/>
      </w:pPr>
      <w:r>
        <w:t xml:space="preserve">Strong analytical and problem-solving abilities.</w:t>
      </w:r>
    </w:p>
    <w:p>
      <w:pPr>
        <w:numPr>
          <w:ilvl w:val="0"/>
          <w:numId w:val="1007"/>
        </w:numPr>
        <w:pStyle w:val="Compact"/>
      </w:pPr>
      <w:r>
        <w:t xml:space="preserve">Published research in high-impact journals.</w:t>
      </w:r>
    </w:p>
    <w:p>
      <w:pPr>
        <w:numPr>
          <w:ilvl w:val="0"/>
          <w:numId w:val="1007"/>
        </w:numPr>
        <w:pStyle w:val="Compact"/>
      </w:pPr>
      <w:r>
        <w:t xml:space="preserve">Fluency in Spanish and English.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Sociedad Matemática Mexicana (SMM)</w:t>
      </w:r>
    </w:p>
    <w:p>
      <w:pPr>
        <w:numPr>
          <w:ilvl w:val="0"/>
          <w:numId w:val="1008"/>
        </w:numPr>
        <w:pStyle w:val="Compact"/>
      </w:pPr>
      <w:r>
        <w:t xml:space="preserve">American Mathematical Society (AMS)</w:t>
      </w:r>
    </w:p>
    <w:p>
      <w:pPr>
        <w:numPr>
          <w:ilvl w:val="0"/>
          <w:numId w:val="1008"/>
        </w:numPr>
        <w:pStyle w:val="Compact"/>
      </w:pPr>
      <w:r>
        <w:t xml:space="preserve">International Mathematical Union (IMU)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Mexico Mexico City</dc:title>
  <dc:creator/>
  <dc:language>en</dc:language>
  <cp:keywords/>
  <dcterms:created xsi:type="dcterms:W3CDTF">2026-09-27T00:40:23Z</dcterms:created>
  <dcterms:modified xsi:type="dcterms:W3CDTF">2026-09-27T00:40:23Z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