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name"/>
    <w:p>
      <w:pPr>
        <w:pStyle w:val="Heading2"/>
      </w:pPr>
      <w:r>
        <w:t xml:space="preserve">Name:</w:t>
      </w:r>
    </w:p>
    <w:p>
      <w:pPr>
        <w:pStyle w:val="FirstParagraph"/>
      </w:pPr>
      <w:r>
        <w:t xml:space="preserve">[Full Name]</w:t>
      </w:r>
    </w:p>
    <w:bookmarkEnd w:id="20"/>
    <w:bookmarkStart w:id="21" w:name="contact-information"/>
    <w:p>
      <w:pPr>
        <w:pStyle w:val="Heading2"/>
      </w:pPr>
      <w: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+95 [123-456-7890]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1"/>
    <w:bookmarkStart w:id="22" w:name="purpose-statement"/>
    <w:p>
      <w:pPr>
        <w:pStyle w:val="Heading2"/>
      </w:pPr>
      <w:r>
        <w:t xml:space="preserve">Purpose Statement:</w:t>
      </w:r>
    </w:p>
    <w:p>
      <w:pPr>
        <w:pStyle w:val="FirstParagraph"/>
      </w:pPr>
      <w:r>
        <w:t xml:space="preserve">A dedicated Mathematician with a passion for advancing mathematical education and research in Myanmar Yangon. Committed to fostering innovation, solving real-world problems through analytical thinking, and contributing to the growth of the academic community in Southeast Asia. This Curriculum Vitae highlights my qualifications, experiences, and aspirations as a Mathematician in Myanmar Yangon.</w:t>
      </w:r>
    </w:p>
    <w:bookmarkEnd w:id="22"/>
    <w:bookmarkStart w:id="23" w:name="education"/>
    <w:p>
      <w:pPr>
        <w:pStyle w:val="Heading2"/>
      </w:pPr>
      <w:r>
        <w:t xml:space="preserve">Education: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M.Sc. in Pure Mathematics</w:t>
      </w:r>
      <w:r>
        <w:t xml:space="preserve">, [University Name],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B.Sc. (Hons) in Mathematics</w:t>
      </w:r>
      <w:r>
        <w:t xml:space="preserve">, [University Name], [Year]</w:t>
      </w:r>
    </w:p>
    <w:bookmarkEnd w:id="23"/>
    <w:bookmarkStart w:id="24" w:name="work-experience"/>
    <w:p>
      <w:pPr>
        <w:pStyle w:val="Heading2"/>
      </w:pPr>
      <w:r>
        <w:t xml:space="preserve">Work Experience: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Senior Lecturer, Department of Mathematics</w:t>
      </w:r>
      <w:r>
        <w:t xml:space="preserve">, [University Name], Yangon, Myanmar [Year–Present]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Fellow</w:t>
      </w:r>
      <w:r>
        <w:t xml:space="preserve">, [Institution Name], Yangon, Myanmar [Year–Year]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Mathematics Tutor</w:t>
      </w:r>
      <w:r>
        <w:t xml:space="preserve">, [Tutoring Center], Yangon, Myanmar [Year–Year]</w:t>
      </w:r>
    </w:p>
    <w:bookmarkEnd w:id="24"/>
    <w:bookmarkStart w:id="25" w:name="research-interests"/>
    <w:p>
      <w:pPr>
        <w:pStyle w:val="Heading2"/>
      </w:pPr>
      <w:r>
        <w:t xml:space="preserve">Research Interests: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Applied Mathematics:</w:t>
      </w:r>
      <w:r>
        <w:t xml:space="preserve"> </w:t>
      </w:r>
      <w:r>
        <w:t xml:space="preserve">Focus on using mathematical models to address challenges in agriculture, transportation, and environmental sustainability in Myanmar Yangon.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Science:</w:t>
      </w:r>
      <w:r>
        <w:t xml:space="preserve"> </w:t>
      </w:r>
      <w:r>
        <w:t xml:space="preserve">Explore statistical techniques for analyzing economic trends and public policy impacts.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Mathematical Education:</w:t>
      </w:r>
      <w:r>
        <w:t xml:space="preserve"> </w:t>
      </w:r>
      <w:r>
        <w:t xml:space="preserve">Advocate for improved teaching methodologies and accessibility of mathematical resources in Myanmar’s educational system.</w:t>
      </w:r>
    </w:p>
    <w:bookmarkEnd w:id="25"/>
    <w:bookmarkStart w:id="26" w:name="publications"/>
    <w:p>
      <w:pPr>
        <w:pStyle w:val="Heading2"/>
      </w:pPr>
      <w:r>
        <w:t xml:space="preserve">Publications: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[Journal Name],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[Conference Proceedings], [Year].</w:t>
      </w:r>
    </w:p>
    <w:bookmarkEnd w:id="26"/>
    <w:bookmarkStart w:id="27" w:name="professional-affiliations"/>
    <w:p>
      <w:pPr>
        <w:pStyle w:val="Heading2"/>
      </w:pPr>
      <w:r>
        <w:t xml:space="preserve">Professional Affiliations: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Myanmar Mathematical Society</w:t>
      </w:r>
      <w:r>
        <w:t xml:space="preserve">, Member [Year–Present]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Society for the History of Mathematics</w:t>
      </w:r>
      <w:r>
        <w:t xml:space="preserve">, Affiliate Member [Year–Present]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Mathematical Association of America (MAA)</w:t>
      </w:r>
      <w:r>
        <w:t xml:space="preserve">, Member [Year–Present]</w:t>
      </w:r>
    </w:p>
    <w:bookmarkEnd w:id="27"/>
    <w:bookmarkStart w:id="28" w:name="languages-and-technical-skills"/>
    <w:p>
      <w:pPr>
        <w:pStyle w:val="Heading2"/>
      </w:pPr>
      <w:r>
        <w:t xml:space="preserve">Languages and Technical Skills: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</w:t>
      </w:r>
      <w:r>
        <w:t xml:space="preserve">: Fluent (professional proficiency).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Burmese</w:t>
      </w:r>
      <w:r>
        <w:t xml:space="preserve">: Native speaker.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Python, MATLAB, LaTeX, and statistical software (R, SPSS). Skilled in data visualization tools such as Tableau.</w:t>
      </w:r>
    </w:p>
    <w:bookmarkEnd w:id="28"/>
    <w:bookmarkStart w:id="29" w:name="additional-achievements"/>
    <w:p>
      <w:pPr>
        <w:pStyle w:val="Heading2"/>
      </w:pPr>
      <w:r>
        <w:t xml:space="preserve">Additional Achievements: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Mathematics Olympiad Coach</w:t>
      </w:r>
      <w:r>
        <w:t xml:space="preserve">, [Organization], Yangon [Year–Present]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Guest Lecturer</w:t>
      </w:r>
      <w:r>
        <w:t xml:space="preserve">, [University Name], Yangon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Outreach Programs</w:t>
      </w:r>
      <w:r>
        <w:t xml:space="preserve">, [Organization], Yangon [Year–Present]</w:t>
      </w:r>
    </w:p>
    <w:bookmarkEnd w:id="29"/>
    <w:bookmarkStart w:id="30" w:name="references"/>
    <w:p>
      <w:pPr>
        <w:pStyle w:val="Heading2"/>
      </w:pPr>
      <w:r>
        <w:t xml:space="preserve">References: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[Name of Reference]</w:t>
      </w:r>
      <w:r>
        <w:t xml:space="preserve">, [Title], [Institution], Yangon, Myanmar. Contact: [Email/Phone]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[Name of Reference]</w:t>
      </w:r>
      <w:r>
        <w:t xml:space="preserve">, [Title], [Institution], Yangon, Myanmar. Contact: [Email/Phone]</w:t>
      </w:r>
    </w:p>
    <w:p>
      <w:pPr>
        <w:pStyle w:val="FirstParagraph"/>
      </w:pPr>
      <w:r>
        <w:t xml:space="preserve">This Curriculum Vitae reflects the dedication of a Mathematician in Myanmar Yangon to bridging theoretical mathematics with practical solutions. By leveraging expertise in research, education, and community engagement, I aim to contribute meaningfully to the mathematical and scientific advancement of Myanmar.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Myanmar Yangon</dc:title>
  <dc:creator/>
  <dc:language>en</dc:language>
  <cp:keywords/>
  <dcterms:created xsi:type="dcterms:W3CDTF">2026-07-14T21:02:22Z</dcterms:created>
  <dcterms:modified xsi:type="dcterms:W3CDTF">2026-07-14T21:02:22Z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