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31" w:name="mathematician-south-korea-seoul"/>
    <w:p>
      <w:pPr>
        <w:pStyle w:val="Heading2"/>
      </w:pPr>
      <w:r>
        <w:t xml:space="preserve">Mathematician |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in theoretical and applied mathematics. Specializing in areas such as algebraic geometry, numerical analysis, and mathematical modeling. Committed to advancing mathematical research and education in South Korea, particularly within the dynamic academic environment of Seoul. Aims to contribute to cutting-edge projects at institutions like Seoul National University or Korea Advanced Institute of Science and Technology (KAIST). Proven expertise in collaborative research, publication in peer-reviewed journals, and mentorship of students. Fluent in Korean and English, with a deep understanding of South Korean academic standards and cultural context.</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Seoul, South Korea</w:t>
      </w:r>
      <w:r>
        <w:br/>
      </w:r>
      <w:r>
        <w:rPr>
          <w:iCs/>
          <w:i/>
        </w:rPr>
        <w:t xml:space="preserve">Graduated: [Year]</w:t>
      </w:r>
      <w:r>
        <w:t xml:space="preserve"> </w:t>
      </w:r>
      <w:r>
        <w:t xml:space="preserve">Thesis Title: "Advances in Algebraic Structures for Quantum Computing"</w:t>
      </w:r>
      <w:r>
        <w:t xml:space="preserve"> </w:t>
      </w:r>
      <w:r>
        <w:t xml:space="preserve">Research Focus: Interdisciplinary work combining algebraic topology and quantum information theory.</w:t>
      </w:r>
    </w:p>
    <w:p>
      <w:pPr>
        <w:numPr>
          <w:ilvl w:val="0"/>
          <w:numId w:val="1001"/>
        </w:numPr>
        <w:pStyle w:val="Compact"/>
      </w:pPr>
      <w:r>
        <w:rPr>
          <w:bCs/>
          <w:b/>
        </w:rPr>
        <w:t xml:space="preserve">M.S. in Applied Mathematics</w:t>
      </w:r>
      <w:r>
        <w:t xml:space="preserve">, [University Name], Seoul, South Korea</w:t>
      </w:r>
      <w:r>
        <w:br/>
      </w:r>
      <w:r>
        <w:rPr>
          <w:iCs/>
          <w:i/>
        </w:rPr>
        <w:t xml:space="preserve">Graduated: [Year]</w:t>
      </w:r>
      <w:r>
        <w:t xml:space="preserve"> </w:t>
      </w:r>
      <w:r>
        <w:t xml:space="preserve">Thesis Title: "Numerical Solutions to Partial Differential Equations"</w:t>
      </w:r>
      <w:r>
        <w:t xml:space="preserve"> </w:t>
      </w:r>
      <w:r>
        <w:t xml:space="preserve">Specialization: Computational methods with applications in engineering and physics.</w:t>
      </w:r>
    </w:p>
    <w:p>
      <w:pPr>
        <w:numPr>
          <w:ilvl w:val="0"/>
          <w:numId w:val="1001"/>
        </w:numPr>
        <w:pStyle w:val="Compact"/>
      </w:pPr>
      <w:r>
        <w:rPr>
          <w:bCs/>
          <w:b/>
        </w:rPr>
        <w:t xml:space="preserve">B.S. in Mathematics</w:t>
      </w:r>
      <w:r>
        <w:t xml:space="preserve">, [University Name], Seoul, South Korea</w:t>
      </w:r>
      <w:r>
        <w:br/>
      </w:r>
      <w:r>
        <w:rPr>
          <w:iCs/>
          <w:i/>
        </w:rPr>
        <w:t xml:space="preserve">Graduated: [Year]</w:t>
      </w:r>
      <w:r>
        <w:t xml:space="preserve"> </w:t>
      </w:r>
      <w:r>
        <w:t xml:space="preserve">Honors: Dean's List, National Scholarship for Academic Excellence.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Fellow</w:t>
      </w:r>
      <w:r>
        <w:t xml:space="preserve">, Department of Mathematics, Seoul National University</w:t>
      </w:r>
      <w:r>
        <w:br/>
      </w:r>
      <w:r>
        <w:rPr>
          <w:iCs/>
          <w:i/>
        </w:rPr>
        <w:t xml:space="preserve">[Year] – [Current Year]</w:t>
      </w:r>
      <w:r>
        <w:t xml:space="preserve"> </w:t>
      </w:r>
      <w:r>
        <w:t xml:space="preserve">- Conducted research on nonlinear dynamics and its applications in biological systems.</w:t>
      </w:r>
      <w:r>
        <w:t xml:space="preserve"> </w:t>
      </w:r>
      <w:r>
        <w:t xml:space="preserve">- Collaborated with international teams on projects funded by the Korean Research Foundation (NRF).</w:t>
      </w:r>
      <w:r>
        <w:t xml:space="preserve"> </w:t>
      </w:r>
      <w:r>
        <w:t xml:space="preserve">- Published 5+ peer-reviewed papers in journals such as *Journal of Mathematical Biology* and *Numerische Mathematik*.</w:t>
      </w:r>
    </w:p>
    <w:p>
      <w:pPr>
        <w:numPr>
          <w:ilvl w:val="0"/>
          <w:numId w:val="1002"/>
        </w:numPr>
        <w:pStyle w:val="Compact"/>
      </w:pPr>
      <w:r>
        <w:rPr>
          <w:bCs/>
          <w:b/>
        </w:rPr>
        <w:t xml:space="preserve">Postdoctoral Researcher</w:t>
      </w:r>
      <w:r>
        <w:t xml:space="preserve">, Korea Advanced Institute of Science and Technology (KAIST)</w:t>
      </w:r>
      <w:r>
        <w:br/>
      </w:r>
      <w:r>
        <w:rPr>
          <w:iCs/>
          <w:i/>
        </w:rPr>
        <w:t xml:space="preserve">[Year] – [Year]</w:t>
      </w:r>
      <w:r>
        <w:t xml:space="preserve"> </w:t>
      </w:r>
      <w:r>
        <w:t xml:space="preserve">- Focused on optimization algorithms for machine learning models.</w:t>
      </w:r>
      <w:r>
        <w:t xml:space="preserve"> </w:t>
      </w:r>
      <w:r>
        <w:t xml:space="preserve">- Led a team of 4 researchers in developing efficient numerical solvers for large-scale problems.</w:t>
      </w:r>
      <w:r>
        <w:t xml:space="preserve"> </w:t>
      </w:r>
      <w:r>
        <w:t xml:space="preserve">- Organized workshops on "Mathematics in AI" attended by over 200 participants across South Korea.</w:t>
      </w:r>
    </w:p>
    <w:p>
      <w:pPr>
        <w:numPr>
          <w:ilvl w:val="0"/>
          <w:numId w:val="1002"/>
        </w:numPr>
        <w:pStyle w:val="Compact"/>
      </w:pPr>
      <w:r>
        <w:rPr>
          <w:bCs/>
          <w:b/>
        </w:rPr>
        <w:t xml:space="preserve">Teaching Assistant</w:t>
      </w:r>
      <w:r>
        <w:t xml:space="preserve">, Seoul National University</w:t>
      </w:r>
      <w:r>
        <w:br/>
      </w:r>
      <w:r>
        <w:rPr>
          <w:iCs/>
          <w:i/>
        </w:rPr>
        <w:t xml:space="preserve">[Year] – [Year]</w:t>
      </w:r>
      <w:r>
        <w:t xml:space="preserve"> </w:t>
      </w:r>
      <w:r>
        <w:t xml:space="preserve">- Taught undergraduate courses in linear algebra and calculus.</w:t>
      </w:r>
      <w:r>
        <w:t xml:space="preserve"> </w:t>
      </w:r>
      <w:r>
        <w:t xml:space="preserve">- Designed interactive problem-solving sessions to enhance student engagement and understanding.</w:t>
      </w:r>
    </w:p>
    <w:bookmarkEnd w:id="23"/>
    <w:bookmarkStart w:id="24" w:name="research-interests-and-publications"/>
    <w:p>
      <w:pPr>
        <w:pStyle w:val="Heading3"/>
      </w:pPr>
      <w:r>
        <w:t xml:space="preserve">Research Interests and Publications</w:t>
      </w:r>
    </w:p>
    <w:p>
      <w:pPr>
        <w:pStyle w:val="FirstParagraph"/>
      </w:pPr>
      <w:r>
        <w:rPr>
          <w:bCs/>
          <w:b/>
        </w:rPr>
        <w:t xml:space="preserve">Research Areas:</w:t>
      </w:r>
      <w:r>
        <w:t xml:space="preserve"> </w:t>
      </w:r>
      <w:r>
        <w:t xml:space="preserve">Algebraic Geometry, Computational Mathematics, Quantum Information Theory, Numerical Analysis.</w:t>
      </w:r>
    </w:p>
    <w:p>
      <w:pPr>
        <w:numPr>
          <w:ilvl w:val="0"/>
          <w:numId w:val="1003"/>
        </w:numPr>
        <w:pStyle w:val="Compact"/>
      </w:pPr>
      <w:r>
        <w:t xml:space="preserve">"Algebraic Structures for Quantum Error Correction," *Journal of Algebraic Combinatorics*, [Year].</w:t>
      </w:r>
    </w:p>
    <w:p>
      <w:pPr>
        <w:numPr>
          <w:ilvl w:val="0"/>
          <w:numId w:val="1003"/>
        </w:numPr>
        <w:pStyle w:val="Compact"/>
      </w:pPr>
      <w:r>
        <w:t xml:space="preserve">"Efficient Algorithms for Solving Elliptic PDEs," *SIAM Journal on Scientific Computing*, [Year].</w:t>
      </w:r>
    </w:p>
    <w:p>
      <w:pPr>
        <w:numPr>
          <w:ilvl w:val="0"/>
          <w:numId w:val="1003"/>
        </w:numPr>
        <w:pStyle w:val="Compact"/>
      </w:pPr>
      <w:r>
        <w:t xml:space="preserve">"Applications of Topological Data Analysis in Machine Learning," *Communications in Mathematics and Statistics*, [Year].</w:t>
      </w:r>
    </w:p>
    <w:bookmarkEnd w:id="24"/>
    <w:bookmarkStart w:id="25" w:name="teaching-experience"/>
    <w:p>
      <w:pPr>
        <w:pStyle w:val="Heading3"/>
      </w:pPr>
      <w:r>
        <w:t xml:space="preserve">Teaching Experience</w:t>
      </w:r>
    </w:p>
    <w:p>
      <w:pPr>
        <w:numPr>
          <w:ilvl w:val="0"/>
          <w:numId w:val="1004"/>
        </w:numPr>
        <w:pStyle w:val="Compact"/>
      </w:pPr>
      <w:r>
        <w:rPr>
          <w:bCs/>
          <w:b/>
        </w:rPr>
        <w:t xml:space="preserve">Course Instructor</w:t>
      </w:r>
      <w:r>
        <w:t xml:space="preserve">, Seoul National University</w:t>
      </w:r>
      <w:r>
        <w:br/>
      </w:r>
      <w:r>
        <w:rPr>
          <w:iCs/>
          <w:i/>
        </w:rPr>
        <w:t xml:space="preserve">[Year] – [Year]</w:t>
      </w:r>
      <w:r>
        <w:t xml:space="preserve"> </w:t>
      </w:r>
      <w:r>
        <w:t xml:space="preserve">- Taught "Advanced Calculus" and "Linear Algebra for Engineers."</w:t>
      </w:r>
      <w:r>
        <w:t xml:space="preserve"> </w:t>
      </w:r>
      <w:r>
        <w:t xml:space="preserve">- Developed curriculum integrating real-world applications of mathematics in South Korean industries.</w:t>
      </w:r>
    </w:p>
    <w:p>
      <w:pPr>
        <w:numPr>
          <w:ilvl w:val="0"/>
          <w:numId w:val="1004"/>
        </w:numPr>
        <w:pStyle w:val="Compact"/>
      </w:pPr>
      <w:r>
        <w:rPr>
          <w:bCs/>
          <w:b/>
        </w:rPr>
        <w:t xml:space="preserve">Guest Lecturer</w:t>
      </w:r>
      <w:r>
        <w:t xml:space="preserve">, Korea University</w:t>
      </w:r>
      <w:r>
        <w:br/>
      </w:r>
      <w:r>
        <w:rPr>
          <w:iCs/>
          <w:i/>
        </w:rPr>
        <w:t xml:space="preserve">[Year] – [Year]</w:t>
      </w:r>
      <w:r>
        <w:t xml:space="preserve"> </w:t>
      </w:r>
      <w:r>
        <w:t xml:space="preserve">- Delivered seminars on "Mathematical Modeling in Climate Science" to graduate students.</w:t>
      </w:r>
    </w:p>
    <w:bookmarkEnd w:id="25"/>
    <w:bookmarkStart w:id="26" w:name="awards-and-honors"/>
    <w:p>
      <w:pPr>
        <w:pStyle w:val="Heading3"/>
      </w:pPr>
      <w:r>
        <w:t xml:space="preserve">Awards and Honors</w:t>
      </w:r>
    </w:p>
    <w:p>
      <w:pPr>
        <w:numPr>
          <w:ilvl w:val="0"/>
          <w:numId w:val="1005"/>
        </w:numPr>
        <w:pStyle w:val="Compact"/>
      </w:pPr>
      <w:r>
        <w:t xml:space="preserve">Korean Mathematical Society Young Researcher Award, [Year].</w:t>
      </w:r>
    </w:p>
    <w:p>
      <w:pPr>
        <w:numPr>
          <w:ilvl w:val="0"/>
          <w:numId w:val="1005"/>
        </w:numPr>
        <w:pStyle w:val="Compact"/>
      </w:pPr>
      <w:r>
        <w:t xml:space="preserve">National Research Foundation of Korea (NRF) Grant for Innovative Research, [Year].</w:t>
      </w:r>
    </w:p>
    <w:p>
      <w:pPr>
        <w:numPr>
          <w:ilvl w:val="0"/>
          <w:numId w:val="1005"/>
        </w:numPr>
        <w:pStyle w:val="Compact"/>
      </w:pPr>
      <w:r>
        <w:t xml:space="preserve">Outstanding Thesis Award, Seoul National University, [Year].</w:t>
      </w:r>
    </w:p>
    <w:bookmarkEnd w:id="26"/>
    <w:bookmarkStart w:id="27" w:name="language-proficiency"/>
    <w:p>
      <w:pPr>
        <w:pStyle w:val="Heading3"/>
      </w:pPr>
      <w:r>
        <w:t xml:space="preserve">Language Proficiency</w:t>
      </w:r>
    </w:p>
    <w:p>
      <w:pPr>
        <w:numPr>
          <w:ilvl w:val="0"/>
          <w:numId w:val="1006"/>
        </w:numPr>
        <w:pStyle w:val="Compact"/>
      </w:pPr>
      <w:r>
        <w:rPr>
          <w:bCs/>
          <w:b/>
        </w:rPr>
        <w:t xml:space="preserve">Korean:</w:t>
      </w:r>
      <w:r>
        <w:t xml:space="preserve"> </w:t>
      </w:r>
      <w:r>
        <w:t xml:space="preserve">Native proficiency (written and spoken).</w:t>
      </w:r>
    </w:p>
    <w:p>
      <w:pPr>
        <w:numPr>
          <w:ilvl w:val="0"/>
          <w:numId w:val="1006"/>
        </w:numPr>
        <w:pStyle w:val="Compact"/>
      </w:pPr>
      <w:r>
        <w:rPr>
          <w:bCs/>
          <w:b/>
        </w:rPr>
        <w:t xml:space="preserve">English:</w:t>
      </w:r>
      <w:r>
        <w:t xml:space="preserve"> </w:t>
      </w:r>
      <w:r>
        <w:t xml:space="preserve">Fluent (academic and professional communication).</w:t>
      </w:r>
    </w:p>
    <w:bookmarkEnd w:id="27"/>
    <w:bookmarkStart w:id="28" w:name="additional-skills"/>
    <w:p>
      <w:pPr>
        <w:pStyle w:val="Heading3"/>
      </w:pPr>
      <w:r>
        <w:t xml:space="preserve">Additional Skills</w:t>
      </w:r>
    </w:p>
    <w:p>
      <w:pPr>
        <w:numPr>
          <w:ilvl w:val="0"/>
          <w:numId w:val="1007"/>
        </w:numPr>
        <w:pStyle w:val="Compact"/>
      </w:pPr>
      <w:r>
        <w:t xml:space="preserve">Proficient in mathematical software: MATLAB, Mathematica, Python (NumPy, SciPy), R.</w:t>
      </w:r>
    </w:p>
    <w:p>
      <w:pPr>
        <w:numPr>
          <w:ilvl w:val="0"/>
          <w:numId w:val="1007"/>
        </w:numPr>
        <w:pStyle w:val="Compact"/>
      </w:pPr>
      <w:r>
        <w:t xml:space="preserve">Expertise in LaTeX for academic writing and presentation.</w:t>
      </w:r>
    </w:p>
    <w:p>
      <w:pPr>
        <w:numPr>
          <w:ilvl w:val="0"/>
          <w:numId w:val="1007"/>
        </w:numPr>
        <w:pStyle w:val="Compact"/>
      </w:pPr>
      <w:r>
        <w:t xml:space="preserve">Certified in Data Analysis and Machine Learning from [Institution], South Korea.</w:t>
      </w:r>
    </w:p>
    <w:bookmarkEnd w:id="28"/>
    <w:bookmarkStart w:id="29" w:name="professional-affiliations"/>
    <w:p>
      <w:pPr>
        <w:pStyle w:val="Heading3"/>
      </w:pPr>
      <w:r>
        <w:t xml:space="preserve">Professional Affiliations</w:t>
      </w:r>
    </w:p>
    <w:p>
      <w:pPr>
        <w:numPr>
          <w:ilvl w:val="0"/>
          <w:numId w:val="1008"/>
        </w:numPr>
        <w:pStyle w:val="Compact"/>
      </w:pPr>
      <w:r>
        <w:t xml:space="preserve">Korean Mathematical Society (KMS)</w:t>
      </w:r>
    </w:p>
    <w:p>
      <w:pPr>
        <w:numPr>
          <w:ilvl w:val="0"/>
          <w:numId w:val="1008"/>
        </w:numPr>
        <w:pStyle w:val="Compact"/>
      </w:pPr>
      <w:r>
        <w:t xml:space="preserve">International Association for Mathematics and Computers in Simulation (IMACS)</w:t>
      </w:r>
    </w:p>
    <w:p>
      <w:pPr>
        <w:numPr>
          <w:ilvl w:val="0"/>
          <w:numId w:val="1008"/>
        </w:numPr>
        <w:pStyle w:val="Compact"/>
      </w:pPr>
      <w:r>
        <w:t xml:space="preserve">Association for Women in Mathematics (AWM) – South Korea Chapter</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South Korea Seoul</dc:title>
  <dc:creator/>
  <dc:language>en</dc:language>
  <cp:keywords/>
  <dcterms:created xsi:type="dcterms:W3CDTF">2025-12-02T05:12:03Z</dcterms:created>
  <dcterms:modified xsi:type="dcterms:W3CDTF">2025-12-02T05:12:03Z</dcterms:modified>
</cp:coreProperties>
</file>

<file path=docProps/custom.xml><?xml version="1.0" encoding="utf-8"?>
<Properties xmlns="http://schemas.openxmlformats.org/officeDocument/2006/custom-properties" xmlns:vt="http://schemas.openxmlformats.org/officeDocument/2006/docPropsVTypes"/>
</file>