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Zimbabwe</w:t>
      </w:r>
      <w:r>
        <w:t xml:space="preserve"> </w:t>
      </w:r>
      <w:r>
        <w:t xml:space="preserve">Harare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+263 [Your Phone Number]</w:t>
      </w:r>
      <w:r>
        <w:br/>
      </w:r>
      <w:r>
        <w:rPr>
          <w:bCs/>
          <w:b/>
        </w:rPr>
        <w:t xml:space="preserve">Location:</w:t>
      </w:r>
      <w:r>
        <w:t xml:space="preserve"> </w:t>
      </w:r>
      <w:r>
        <w:t xml:space="preserve">Zimbabwe Harare</w:t>
      </w:r>
    </w:p>
    <w:bookmarkEnd w:id="20"/>
    <w:bookmarkStart w:id="21" w:name="professional-summary"/>
    <w:p>
      <w:pPr>
        <w:pStyle w:val="Heading2"/>
      </w:pPr>
      <w:r>
        <w:t xml:space="preserve">Professional Summary</w:t>
      </w:r>
    </w:p>
    <w:p>
      <w:pPr>
        <w:pStyle w:val="FirstParagraph"/>
      </w:pPr>
      <w:r>
        <w:t xml:space="preserve">A dedicated and accomplished Mathematician based in Zimbabwe Harare, with a strong academic foundation and extensive experience in mathematical research, education, and problem-solving. Committed to advancing mathematical knowledge through innovative teaching, collaborative projects, and community engagement. Proven expertise in applied mathematics, statistical analysis, and theoretical frameworks tailored to address local challenges in Zimbabwe Harare. Passionate about fostering a culture of analytical thinking and mathematical literacy across diverse communities.</w:t>
      </w:r>
    </w:p>
    <w:bookmarkEnd w:id="21"/>
    <w:bookmarkStart w:id="22" w:name="education"/>
    <w:p>
      <w:pPr>
        <w:pStyle w:val="Heading2"/>
      </w:pPr>
      <w:r>
        <w:t xml:space="preserve">Education</w:t>
      </w:r>
    </w:p>
    <w:p>
      <w:pPr>
        <w:numPr>
          <w:ilvl w:val="0"/>
          <w:numId w:val="1001"/>
        </w:numPr>
        <w:pStyle w:val="Compact"/>
      </w:pPr>
      <w:r>
        <w:rPr>
          <w:bCs/>
          <w:b/>
        </w:rPr>
        <w:t xml:space="preserve">BSc (Hons) Mathematics</w:t>
      </w:r>
      <w:r>
        <w:t xml:space="preserve">, University of Zimbabwe, Harare, Zimbabwe</w:t>
      </w:r>
      <w:r>
        <w:br/>
      </w:r>
      <w:r>
        <w:t xml:space="preserve">Graduated: [Year]</w:t>
      </w:r>
    </w:p>
    <w:p>
      <w:pPr>
        <w:numPr>
          <w:ilvl w:val="0"/>
          <w:numId w:val="1001"/>
        </w:numPr>
        <w:pStyle w:val="Compact"/>
      </w:pPr>
      <w:r>
        <w:rPr>
          <w:bCs/>
          <w:b/>
        </w:rPr>
        <w:t xml:space="preserve">MSc in Applied Mathematics</w:t>
      </w:r>
      <w:r>
        <w:t xml:space="preserve">, University of Zimbabwe, Harare, Zimbabwe</w:t>
      </w:r>
      <w:r>
        <w:br/>
      </w:r>
      <w:r>
        <w:t xml:space="preserve">Graduated: [Year]</w:t>
      </w:r>
    </w:p>
    <w:p>
      <w:pPr>
        <w:numPr>
          <w:ilvl w:val="0"/>
          <w:numId w:val="1001"/>
        </w:numPr>
        <w:pStyle w:val="Compact"/>
      </w:pPr>
      <w:r>
        <w:rPr>
          <w:bCs/>
          <w:b/>
        </w:rPr>
        <w:t xml:space="preserve">PhD in Mathematics</w:t>
      </w:r>
      <w:r>
        <w:t xml:space="preserve">, University of Cape Town, South Africa (with research collaboration with the Zimbabwean Mathematical Society)</w:t>
      </w:r>
      <w:r>
        <w:br/>
      </w:r>
      <w:r>
        <w:t xml:space="preserve">Graduated: [Year]</w:t>
      </w:r>
    </w:p>
    <w:bookmarkEnd w:id="22"/>
    <w:bookmarkStart w:id="25" w:name="professional-experience"/>
    <w:p>
      <w:pPr>
        <w:pStyle w:val="Heading2"/>
      </w:pPr>
      <w:r>
        <w:t xml:space="preserve">Professional Experience</w:t>
      </w:r>
    </w:p>
    <w:bookmarkStart w:id="23" w:name="senior-lecturer-and-researcher"/>
    <w:p>
      <w:pPr>
        <w:pStyle w:val="Heading3"/>
      </w:pPr>
      <w:r>
        <w:t xml:space="preserve">Senior Lecturer and Researcher</w:t>
      </w:r>
    </w:p>
    <w:p>
      <w:pPr>
        <w:pStyle w:val="FirstParagraph"/>
      </w:pPr>
      <w:r>
        <w:rPr>
          <w:bCs/>
          <w:b/>
        </w:rPr>
        <w:t xml:space="preserve">University of Zimbabwe, Harare, Zimbabwe</w:t>
      </w:r>
      <w:r>
        <w:br/>
      </w:r>
      <w:r>
        <w:t xml:space="preserve">[Start Date] – Present</w:t>
      </w:r>
      <w:r>
        <w:br/>
      </w:r>
      <w:r>
        <w:t xml:space="preserve">- Taught advanced mathematics courses, including calculus, linear algebra, and differential equations to undergraduate and postgraduate students.</w:t>
      </w:r>
      <w:r>
        <w:br/>
      </w:r>
      <w:r>
        <w:t xml:space="preserve">- Led research projects on mathematical modeling for agricultural optimization in Zimbabwe Harare's rural communities.</w:t>
      </w:r>
      <w:r>
        <w:br/>
      </w:r>
      <w:r>
        <w:t xml:space="preserve">- Collaborated with local industries to develop data-driven solutions for resource management and economic planning.</w:t>
      </w:r>
      <w:r>
        <w:br/>
      </w:r>
      <w:r>
        <w:t xml:space="preserve">- Published peer-reviewed papers in journals such as the</w:t>
      </w:r>
      <w:r>
        <w:t xml:space="preserve"> </w:t>
      </w:r>
      <w:r>
        <w:rPr>
          <w:iCs/>
          <w:i/>
        </w:rPr>
        <w:t xml:space="preserve">African Journal of Mathematics and Computer Science Research</w:t>
      </w:r>
      <w:r>
        <w:t xml:space="preserve"> </w:t>
      </w:r>
      <w:r>
        <w:t xml:space="preserve">and</w:t>
      </w:r>
      <w:r>
        <w:t xml:space="preserve"> </w:t>
      </w:r>
      <w:r>
        <w:rPr>
          <w:iCs/>
          <w:i/>
        </w:rPr>
        <w:t xml:space="preserve">Zimbabwe Mathematical Society Bulletin</w:t>
      </w:r>
      <w:r>
        <w:t xml:space="preserve">.</w:t>
      </w:r>
    </w:p>
    <w:bookmarkEnd w:id="23"/>
    <w:bookmarkStart w:id="24" w:name="mathematics-tutor"/>
    <w:p>
      <w:pPr>
        <w:pStyle w:val="Heading3"/>
      </w:pPr>
      <w:r>
        <w:t xml:space="preserve">Mathematics Tutor</w:t>
      </w:r>
    </w:p>
    <w:p>
      <w:pPr>
        <w:pStyle w:val="FirstParagraph"/>
      </w:pPr>
      <w:r>
        <w:rPr>
          <w:bCs/>
          <w:b/>
        </w:rPr>
        <w:t xml:space="preserve">Harare Technical College, Harare, Zimbabwe</w:t>
      </w:r>
      <w:r>
        <w:br/>
      </w:r>
      <w:r>
        <w:t xml:space="preserve">[Start Date] – [End Date]</w:t>
      </w:r>
      <w:r>
        <w:br/>
      </w:r>
      <w:r>
        <w:t xml:space="preserve">- Provided one-on-one and group tutoring to students preparing for national exams.</w:t>
      </w:r>
      <w:r>
        <w:br/>
      </w:r>
      <w:r>
        <w:t xml:space="preserve">- Designed interactive lesson plans to improve mathematical proficiency among underprivileged learners in Zimbabwe Harare.</w:t>
      </w:r>
      <w:r>
        <w:br/>
      </w:r>
      <w:r>
        <w:t xml:space="preserve">- Organized workshops on problem-solving techniques for high school students, resulting in a 30% increase in exam pass rates.</w:t>
      </w:r>
    </w:p>
    <w:bookmarkEnd w:id="24"/>
    <w:bookmarkEnd w:id="25"/>
    <w:bookmarkStart w:id="26" w:name="research-interests"/>
    <w:p>
      <w:pPr>
        <w:pStyle w:val="Heading2"/>
      </w:pPr>
      <w:r>
        <w:t xml:space="preserve">Research Interests</w:t>
      </w:r>
    </w:p>
    <w:p>
      <w:pPr>
        <w:numPr>
          <w:ilvl w:val="0"/>
          <w:numId w:val="1002"/>
        </w:numPr>
        <w:pStyle w:val="Compact"/>
      </w:pPr>
      <w:r>
        <w:t xml:space="preserve">Mathematical modeling for sustainable development in Zimbabwe Harare.</w:t>
      </w:r>
    </w:p>
    <w:p>
      <w:pPr>
        <w:numPr>
          <w:ilvl w:val="0"/>
          <w:numId w:val="1002"/>
        </w:numPr>
        <w:pStyle w:val="Compact"/>
      </w:pPr>
      <w:r>
        <w:t xml:space="preserve">Statistical analysis of economic trends and their impact on local communities.</w:t>
      </w:r>
    </w:p>
    <w:p>
      <w:pPr>
        <w:numPr>
          <w:ilvl w:val="0"/>
          <w:numId w:val="1002"/>
        </w:numPr>
        <w:pStyle w:val="Compact"/>
      </w:pPr>
      <w:r>
        <w:t xml:space="preserve">Theoretical mathematics with applications in cryptography and algorithm design.</w:t>
      </w:r>
    </w:p>
    <w:p>
      <w:pPr>
        <w:numPr>
          <w:ilvl w:val="0"/>
          <w:numId w:val="1002"/>
        </w:numPr>
        <w:pStyle w:val="Compact"/>
      </w:pPr>
      <w:r>
        <w:t xml:space="preserve">Educational methodologies to enhance mathematics literacy in African contexts.</w:t>
      </w:r>
    </w:p>
    <w:bookmarkEnd w:id="26"/>
    <w:bookmarkStart w:id="27" w:name="publications"/>
    <w:p>
      <w:pPr>
        <w:pStyle w:val="Heading2"/>
      </w:pPr>
      <w:r>
        <w:t xml:space="preserve">Publications</w:t>
      </w:r>
    </w:p>
    <w:p>
      <w:pPr>
        <w:numPr>
          <w:ilvl w:val="0"/>
          <w:numId w:val="1003"/>
        </w:numPr>
        <w:pStyle w:val="Compact"/>
      </w:pPr>
      <w:r>
        <w:t xml:space="preserve">[Title of Paper],</w:t>
      </w:r>
      <w:r>
        <w:t xml:space="preserve"> </w:t>
      </w:r>
      <w:r>
        <w:rPr>
          <w:iCs/>
          <w:i/>
        </w:rPr>
        <w:t xml:space="preserve">African Journal of Mathematics and Computer Science Research</w:t>
      </w:r>
      <w:r>
        <w:t xml:space="preserve">, [Year].</w:t>
      </w:r>
      <w:r>
        <w:br/>
      </w:r>
      <w:r>
        <w:t xml:space="preserve">Co-authored with [Names], focusing on agricultural yield optimization in Zimbabwe Harare.</w:t>
      </w:r>
    </w:p>
    <w:p>
      <w:pPr>
        <w:numPr>
          <w:ilvl w:val="0"/>
          <w:numId w:val="1003"/>
        </w:numPr>
        <w:pStyle w:val="Compact"/>
      </w:pPr>
      <w:r>
        <w:t xml:space="preserve">[Title of Paper],</w:t>
      </w:r>
      <w:r>
        <w:t xml:space="preserve"> </w:t>
      </w:r>
      <w:r>
        <w:rPr>
          <w:iCs/>
          <w:i/>
        </w:rPr>
        <w:t xml:space="preserve">Zimbabwe Mathematical Society Bulletin</w:t>
      </w:r>
      <w:r>
        <w:t xml:space="preserve">, [Year].</w:t>
      </w:r>
      <w:r>
        <w:br/>
      </w:r>
      <w:r>
        <w:t xml:space="preserve">Explored the role of probability theory in risk assessment for small-scale farming.</w:t>
      </w:r>
    </w:p>
    <w:p>
      <w:pPr>
        <w:numPr>
          <w:ilvl w:val="0"/>
          <w:numId w:val="1003"/>
        </w:numPr>
        <w:pStyle w:val="Compact"/>
      </w:pPr>
      <w:r>
        <w:t xml:space="preserve">[Title of Paper], International Conference on Mathematics and Education, [Year].</w:t>
      </w:r>
      <w:r>
        <w:br/>
      </w:r>
      <w:r>
        <w:t xml:space="preserve">Presented research on innovative teaching strategies for STEM education in Zimbabwe Harare.</w:t>
      </w:r>
    </w:p>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Advanced proficiency in MATLAB, Python, and R for data analysis; expertise in LaTeX for mathematical typesetting.</w:t>
      </w:r>
    </w:p>
    <w:p>
      <w:pPr>
        <w:numPr>
          <w:ilvl w:val="0"/>
          <w:numId w:val="1004"/>
        </w:numPr>
        <w:pStyle w:val="Compact"/>
      </w:pPr>
      <w:r>
        <w:rPr>
          <w:bCs/>
          <w:b/>
        </w:rPr>
        <w:t xml:space="preserve">Problem-Solving:</w:t>
      </w:r>
      <w:r>
        <w:t xml:space="preserve"> </w:t>
      </w:r>
      <w:r>
        <w:t xml:space="preserve">Strong analytical abilities to tackle complex mathematical problems and develop practical solutions.</w:t>
      </w:r>
    </w:p>
    <w:p>
      <w:pPr>
        <w:numPr>
          <w:ilvl w:val="0"/>
          <w:numId w:val="1004"/>
        </w:numPr>
        <w:pStyle w:val="Compact"/>
      </w:pPr>
      <w:r>
        <w:rPr>
          <w:bCs/>
          <w:b/>
        </w:rPr>
        <w:t xml:space="preserve">Educational Leadership:</w:t>
      </w:r>
      <w:r>
        <w:t xml:space="preserve"> </w:t>
      </w:r>
      <w:r>
        <w:t xml:space="preserve">Experience in curriculum development and mentoring students at all academic levels.</w:t>
      </w:r>
    </w:p>
    <w:p>
      <w:pPr>
        <w:numPr>
          <w:ilvl w:val="0"/>
          <w:numId w:val="1004"/>
        </w:numPr>
        <w:pStyle w:val="Compact"/>
      </w:pPr>
      <w:r>
        <w:rPr>
          <w:bCs/>
          <w:b/>
        </w:rPr>
        <w:t xml:space="preserve">Communication:</w:t>
      </w:r>
      <w:r>
        <w:t xml:space="preserve"> </w:t>
      </w:r>
      <w:r>
        <w:t xml:space="preserve">Effective in delivering lectures, writing research papers, and presenting findings to diverse audiences.</w:t>
      </w:r>
    </w:p>
    <w:bookmarkEnd w:id="28"/>
    <w:bookmarkStart w:id="29" w:name="professional-affiliations"/>
    <w:p>
      <w:pPr>
        <w:pStyle w:val="Heading2"/>
      </w:pPr>
      <w:r>
        <w:t xml:space="preserve">Professional Affiliations</w:t>
      </w:r>
    </w:p>
    <w:p>
      <w:pPr>
        <w:numPr>
          <w:ilvl w:val="0"/>
          <w:numId w:val="1005"/>
        </w:numPr>
        <w:pStyle w:val="Compact"/>
      </w:pPr>
      <w:r>
        <w:rPr>
          <w:bCs/>
          <w:b/>
        </w:rPr>
        <w:t xml:space="preserve">Zimbabwe Mathematical Society (ZMS)</w:t>
      </w:r>
      <w:r>
        <w:t xml:space="preserve"> </w:t>
      </w:r>
      <w:r>
        <w:t xml:space="preserve">– Member since [Year]. Active participant in regional conferences and workshops.</w:t>
      </w:r>
    </w:p>
    <w:p>
      <w:pPr>
        <w:numPr>
          <w:ilvl w:val="0"/>
          <w:numId w:val="1005"/>
        </w:numPr>
        <w:pStyle w:val="Compact"/>
      </w:pPr>
      <w:r>
        <w:rPr>
          <w:bCs/>
          <w:b/>
        </w:rPr>
        <w:t xml:space="preserve">African Mathematical Union (AMU)</w:t>
      </w:r>
      <w:r>
        <w:t xml:space="preserve"> </w:t>
      </w:r>
      <w:r>
        <w:t xml:space="preserve">– Collaborated on projects aimed at strengthening mathematical research across the continent.</w:t>
      </w:r>
    </w:p>
    <w:p>
      <w:pPr>
        <w:numPr>
          <w:ilvl w:val="0"/>
          <w:numId w:val="1005"/>
        </w:numPr>
        <w:pStyle w:val="Compact"/>
      </w:pPr>
      <w:r>
        <w:rPr>
          <w:bCs/>
          <w:b/>
        </w:rPr>
        <w:t xml:space="preserve">International Society for the Advancement of Engineering Mathematics (ISAEEM)</w:t>
      </w:r>
      <w:r>
        <w:t xml:space="preserve"> </w:t>
      </w:r>
      <w:r>
        <w:t xml:space="preserve">– Regular attendee of international symposiums to exchange knowledge with global mathematicians.</w:t>
      </w:r>
    </w:p>
    <w:bookmarkEnd w:id="29"/>
    <w:bookmarkStart w:id="30" w:name="languages"/>
    <w:p>
      <w:pPr>
        <w:pStyle w:val="Heading2"/>
      </w:pPr>
      <w:r>
        <w:t xml:space="preserve">Languages</w:t>
      </w:r>
    </w:p>
    <w:p>
      <w:pPr>
        <w:numPr>
          <w:ilvl w:val="0"/>
          <w:numId w:val="1006"/>
        </w:numPr>
        <w:pStyle w:val="Compact"/>
      </w:pPr>
      <w:r>
        <w:t xml:space="preserve">English – Native speaker</w:t>
      </w:r>
    </w:p>
    <w:p>
      <w:pPr>
        <w:numPr>
          <w:ilvl w:val="0"/>
          <w:numId w:val="1006"/>
        </w:numPr>
        <w:pStyle w:val="Compact"/>
      </w:pPr>
      <w:r>
        <w:t xml:space="preserve">Ndebele – Proficient (spoken and written)</w:t>
      </w:r>
    </w:p>
    <w:p>
      <w:pPr>
        <w:numPr>
          <w:ilvl w:val="0"/>
          <w:numId w:val="1006"/>
        </w:numPr>
        <w:pStyle w:val="Compact"/>
      </w:pPr>
      <w:r>
        <w:t xml:space="preserve">Shona – Proficient (spoken and written)</w:t>
      </w:r>
    </w:p>
    <w:bookmarkEnd w:id="30"/>
    <w:bookmarkStart w:id="31" w:name="community-involvement"/>
    <w:p>
      <w:pPr>
        <w:pStyle w:val="Heading2"/>
      </w:pPr>
      <w:r>
        <w:t xml:space="preserve">Community Involvement</w:t>
      </w:r>
    </w:p>
    <w:p>
      <w:pPr>
        <w:pStyle w:val="FirstParagraph"/>
      </w:pPr>
      <w:r>
        <w:rPr>
          <w:bCs/>
          <w:b/>
        </w:rPr>
        <w:t xml:space="preserve">Zimbabwe Harare Mathematical Outreach Program</w:t>
      </w:r>
      <w:r>
        <w:br/>
      </w:r>
      <w:r>
        <w:t xml:space="preserve">[Start Date] – Present</w:t>
      </w:r>
      <w:r>
        <w:br/>
      </w:r>
      <w:r>
        <w:t xml:space="preserve">- Organized free workshops for high school students in Harare to promote interest in mathematics and STEM careers.</w:t>
      </w:r>
      <w:r>
        <w:br/>
      </w:r>
      <w:r>
        <w:t xml:space="preserve">- Partnered with local NGOs to provide resources and mentorship for underrepresented groups in mathematics.</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a Mathematician based in Zimbabwe Harare, highlighting expertise in mathematical research, education, and community development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Zimbabwe Harare</dc:title>
  <dc:creator/>
  <dc:language>en</dc:language>
  <cp:keywords/>
  <dcterms:created xsi:type="dcterms:W3CDTF">2026-07-18T10:05:42Z</dcterms:created>
  <dcterms:modified xsi:type="dcterms:W3CDTF">2026-07-18T10:05:42Z</dcterms:modified>
</cp:coreProperties>
</file>

<file path=docProps/custom.xml><?xml version="1.0" encoding="utf-8"?>
<Properties xmlns="http://schemas.openxmlformats.org/officeDocument/2006/custom-properties" xmlns:vt="http://schemas.openxmlformats.org/officeDocument/2006/docPropsVTypes"/>
</file>